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11C45D3" w14:textId="77777777" w:rsidR="006725C3" w:rsidRDefault="006725C3">
      <w:pPr>
        <w:pStyle w:val="Title"/>
        <w:ind w:right="450"/>
        <w:jc w:val="center"/>
        <w:rPr>
          <w:rFonts w:ascii="Montserrat" w:eastAsia="Montserrat" w:hAnsi="Montserrat" w:cs="Montserrat"/>
          <w:b/>
          <w:sz w:val="24"/>
          <w:szCs w:val="24"/>
        </w:rPr>
      </w:pPr>
      <w:bookmarkStart w:id="0" w:name="_nbn8f1uspou5" w:colFirst="0" w:colLast="0"/>
      <w:bookmarkEnd w:id="0"/>
    </w:p>
    <w:p w14:paraId="44AF9122" w14:textId="77777777" w:rsidR="006725C3" w:rsidRDefault="00000000">
      <w:pPr>
        <w:jc w:val="center"/>
        <w:rPr>
          <w:rFonts w:ascii="Montserrat" w:eastAsia="Montserrat" w:hAnsi="Montserrat" w:cs="Montserrat"/>
          <w:b/>
          <w:color w:val="073763"/>
          <w:sz w:val="24"/>
          <w:szCs w:val="24"/>
        </w:rPr>
      </w:pPr>
      <w:r>
        <w:rPr>
          <w:rFonts w:ascii="Montserrat" w:eastAsia="Montserrat" w:hAnsi="Montserrat" w:cs="Montserrat"/>
          <w:b/>
          <w:color w:val="073763"/>
          <w:sz w:val="24"/>
          <w:szCs w:val="24"/>
        </w:rPr>
        <w:t>Community Leader Certification Workshop</w:t>
      </w:r>
    </w:p>
    <w:p w14:paraId="1E5FAB42" w14:textId="77777777" w:rsidR="006725C3" w:rsidRDefault="00000000">
      <w:pPr>
        <w:jc w:val="center"/>
        <w:rPr>
          <w:rFonts w:ascii="Montserrat" w:eastAsia="Montserrat" w:hAnsi="Montserrat" w:cs="Montserrat"/>
          <w:b/>
          <w:color w:val="073763"/>
          <w:sz w:val="24"/>
          <w:szCs w:val="24"/>
        </w:rPr>
      </w:pPr>
      <w:r>
        <w:rPr>
          <w:rFonts w:ascii="Montserrat" w:eastAsia="Montserrat" w:hAnsi="Montserrat" w:cs="Montserrat"/>
          <w:b/>
          <w:color w:val="073763"/>
          <w:sz w:val="24"/>
          <w:szCs w:val="24"/>
        </w:rPr>
        <w:t>Pre Course Packet</w:t>
      </w:r>
    </w:p>
    <w:p w14:paraId="5739B7A6" w14:textId="77777777" w:rsidR="006725C3" w:rsidRDefault="006725C3">
      <w:pPr>
        <w:spacing w:line="360" w:lineRule="auto"/>
        <w:rPr>
          <w:rFonts w:ascii="Montserrat" w:eastAsia="Montserrat" w:hAnsi="Montserrat" w:cs="Montserrat"/>
          <w:sz w:val="24"/>
          <w:szCs w:val="24"/>
        </w:rPr>
      </w:pPr>
    </w:p>
    <w:p w14:paraId="5C474FBE" w14:textId="586EA0F4" w:rsidR="006725C3" w:rsidRDefault="00000000">
      <w:pPr>
        <w:spacing w:before="200" w:line="360" w:lineRule="auto"/>
        <w:rPr>
          <w:rFonts w:ascii="Montserrat" w:eastAsia="Montserrat" w:hAnsi="Montserrat" w:cs="Montserrat"/>
          <w:sz w:val="24"/>
          <w:szCs w:val="24"/>
        </w:rPr>
      </w:pPr>
      <w:r>
        <w:rPr>
          <w:rFonts w:ascii="Montserrat" w:eastAsia="Montserrat" w:hAnsi="Montserrat" w:cs="Montserrat"/>
          <w:sz w:val="24"/>
          <w:szCs w:val="24"/>
        </w:rPr>
        <w:t>Welcome to the Community Paddlesports Leader</w:t>
      </w:r>
      <w:r>
        <w:rPr>
          <w:rFonts w:ascii="Montserrat" w:eastAsia="Montserrat" w:hAnsi="Montserrat" w:cs="Montserrat"/>
          <w:color w:val="0000FF"/>
          <w:sz w:val="24"/>
          <w:szCs w:val="24"/>
        </w:rPr>
        <w:t xml:space="preserve"> Certification Workshop</w:t>
      </w:r>
      <w:r>
        <w:rPr>
          <w:rFonts w:ascii="Montserrat" w:eastAsia="Montserrat" w:hAnsi="Montserrat" w:cs="Montserrat"/>
          <w:sz w:val="24"/>
          <w:szCs w:val="24"/>
        </w:rPr>
        <w:t xml:space="preserve">. We are excited to have you join us on this course. This course equips you with </w:t>
      </w:r>
      <w:r w:rsidR="001F5F15">
        <w:rPr>
          <w:rFonts w:ascii="Montserrat" w:eastAsia="Montserrat" w:hAnsi="Montserrat" w:cs="Montserrat"/>
          <w:sz w:val="24"/>
          <w:szCs w:val="24"/>
        </w:rPr>
        <w:t>trip planning</w:t>
      </w:r>
      <w:r>
        <w:rPr>
          <w:rFonts w:ascii="Montserrat" w:eastAsia="Montserrat" w:hAnsi="Montserrat" w:cs="Montserrat"/>
          <w:sz w:val="24"/>
          <w:szCs w:val="24"/>
        </w:rPr>
        <w:t xml:space="preserve"> and leadership skills to provide safe and enjoyable trips with a variety of craft in environments suitable for beginner and novice paddlers. You will learn to guide paddlers using various paddlecraft, focusing on competencies needed to lead groups on trips in protected waters such as lakes, slow-moving rivers, estuaries and protected coastal waters. We look forward to supporting your journey as a leader, creating fun, meaningful, and safe paddling experiences for those you guide.</w:t>
      </w:r>
    </w:p>
    <w:p w14:paraId="36CB1034" w14:textId="77777777" w:rsidR="006725C3" w:rsidRDefault="00000000">
      <w:pPr>
        <w:spacing w:before="200" w:line="360" w:lineRule="auto"/>
        <w:rPr>
          <w:rFonts w:ascii="Montserrat Medium" w:eastAsia="Montserrat Medium" w:hAnsi="Montserrat Medium" w:cs="Montserrat Medium"/>
          <w:color w:val="0000FF"/>
          <w:sz w:val="24"/>
          <w:szCs w:val="24"/>
        </w:rPr>
      </w:pPr>
      <w:r>
        <w:rPr>
          <w:rFonts w:ascii="Montserrat" w:eastAsia="Montserrat" w:hAnsi="Montserrat" w:cs="Montserrat"/>
          <w:sz w:val="24"/>
          <w:szCs w:val="24"/>
        </w:rPr>
        <w:t xml:space="preserve">This course will be </w:t>
      </w:r>
      <w:proofErr w:type="gramStart"/>
      <w:r>
        <w:rPr>
          <w:rFonts w:ascii="Montserrat" w:eastAsia="Montserrat" w:hAnsi="Montserrat" w:cs="Montserrat"/>
          <w:sz w:val="24"/>
          <w:szCs w:val="24"/>
        </w:rPr>
        <w:t>held</w:t>
      </w:r>
      <w:proofErr w:type="gramEnd"/>
      <w:r>
        <w:rPr>
          <w:rFonts w:ascii="Montserrat" w:eastAsia="Montserrat" w:hAnsi="Montserrat" w:cs="Montserrat"/>
          <w:sz w:val="24"/>
          <w:szCs w:val="24"/>
        </w:rPr>
        <w:t xml:space="preserve"> </w:t>
      </w:r>
      <w:r>
        <w:rPr>
          <w:rFonts w:ascii="Montserrat" w:eastAsia="Montserrat" w:hAnsi="Montserrat" w:cs="Montserrat"/>
          <w:color w:val="0000FF"/>
          <w:sz w:val="24"/>
          <w:szCs w:val="24"/>
        </w:rPr>
        <w:t xml:space="preserve">[Dates] </w:t>
      </w:r>
      <w:r>
        <w:rPr>
          <w:rFonts w:ascii="Montserrat" w:eastAsia="Montserrat" w:hAnsi="Montserrat" w:cs="Montserrat"/>
          <w:sz w:val="24"/>
          <w:szCs w:val="24"/>
        </w:rPr>
        <w:t xml:space="preserve">at </w:t>
      </w:r>
      <w:r>
        <w:rPr>
          <w:rFonts w:ascii="Montserrat" w:eastAsia="Montserrat" w:hAnsi="Montserrat" w:cs="Montserrat"/>
          <w:color w:val="0000FF"/>
          <w:sz w:val="24"/>
          <w:szCs w:val="24"/>
        </w:rPr>
        <w:t>[Place Name]</w:t>
      </w:r>
      <w:r>
        <w:rPr>
          <w:rFonts w:ascii="Montserrat" w:eastAsia="Montserrat" w:hAnsi="Montserrat" w:cs="Montserrat"/>
          <w:sz w:val="24"/>
          <w:szCs w:val="24"/>
        </w:rPr>
        <w:t xml:space="preserve"> and led by </w:t>
      </w:r>
      <w:r>
        <w:rPr>
          <w:rFonts w:ascii="Montserrat Medium" w:eastAsia="Montserrat Medium" w:hAnsi="Montserrat Medium" w:cs="Montserrat Medium"/>
          <w:color w:val="0000FF"/>
          <w:sz w:val="24"/>
          <w:szCs w:val="24"/>
        </w:rPr>
        <w:t>[Leader Trainer Name</w:t>
      </w:r>
      <w:proofErr w:type="gramStart"/>
      <w:r>
        <w:rPr>
          <w:rFonts w:ascii="Montserrat Medium" w:eastAsia="Montserrat Medium" w:hAnsi="Montserrat Medium" w:cs="Montserrat Medium"/>
          <w:color w:val="0000FF"/>
          <w:sz w:val="24"/>
          <w:szCs w:val="24"/>
        </w:rPr>
        <w:t>]</w:t>
      </w:r>
      <w:r>
        <w:rPr>
          <w:rFonts w:ascii="Montserrat" w:eastAsia="Montserrat" w:hAnsi="Montserrat" w:cs="Montserrat"/>
          <w:color w:val="0000FF"/>
          <w:sz w:val="24"/>
          <w:szCs w:val="24"/>
        </w:rPr>
        <w:t xml:space="preserve"> </w:t>
      </w:r>
      <w:r>
        <w:rPr>
          <w:rFonts w:ascii="Montserrat" w:eastAsia="Montserrat" w:hAnsi="Montserrat" w:cs="Montserrat"/>
          <w:sz w:val="24"/>
          <w:szCs w:val="24"/>
        </w:rPr>
        <w:t>,</w:t>
      </w:r>
      <w:proofErr w:type="gramEnd"/>
      <w:r>
        <w:rPr>
          <w:rFonts w:ascii="Montserrat" w:eastAsia="Montserrat" w:hAnsi="Montserrat" w:cs="Montserrat"/>
          <w:sz w:val="24"/>
          <w:szCs w:val="24"/>
        </w:rPr>
        <w:t xml:space="preserve"> a </w:t>
      </w:r>
      <w:r>
        <w:rPr>
          <w:rFonts w:ascii="Montserrat Medium" w:eastAsia="Montserrat Medium" w:hAnsi="Montserrat Medium" w:cs="Montserrat Medium"/>
          <w:color w:val="0000FF"/>
          <w:sz w:val="24"/>
          <w:szCs w:val="24"/>
        </w:rPr>
        <w:t>[Trainer Qualification]</w:t>
      </w:r>
      <w:r>
        <w:rPr>
          <w:rFonts w:ascii="Montserrat" w:eastAsia="Montserrat" w:hAnsi="Montserrat" w:cs="Montserrat"/>
          <w:sz w:val="24"/>
          <w:szCs w:val="24"/>
        </w:rPr>
        <w:t xml:space="preserve"> and </w:t>
      </w:r>
      <w:r>
        <w:rPr>
          <w:rFonts w:ascii="Montserrat Medium" w:eastAsia="Montserrat Medium" w:hAnsi="Montserrat Medium" w:cs="Montserrat Medium"/>
          <w:color w:val="0000FF"/>
          <w:sz w:val="24"/>
          <w:szCs w:val="24"/>
        </w:rPr>
        <w:t>[Trainer Name]</w:t>
      </w:r>
      <w:r>
        <w:rPr>
          <w:rFonts w:ascii="Montserrat" w:eastAsia="Montserrat" w:hAnsi="Montserrat" w:cs="Montserrat"/>
          <w:sz w:val="24"/>
          <w:szCs w:val="24"/>
        </w:rPr>
        <w:t xml:space="preserve">, a </w:t>
      </w:r>
      <w:r>
        <w:rPr>
          <w:rFonts w:ascii="Montserrat Medium" w:eastAsia="Montserrat Medium" w:hAnsi="Montserrat Medium" w:cs="Montserrat Medium"/>
          <w:color w:val="0000FF"/>
          <w:sz w:val="24"/>
          <w:szCs w:val="24"/>
        </w:rPr>
        <w:t>[Trainer Qualification.]</w:t>
      </w:r>
    </w:p>
    <w:p w14:paraId="27396F1D" w14:textId="4E936DCB" w:rsidR="006725C3" w:rsidRDefault="00000000">
      <w:pPr>
        <w:spacing w:before="200" w:line="360" w:lineRule="auto"/>
        <w:rPr>
          <w:rFonts w:ascii="Montserrat" w:eastAsia="Montserrat" w:hAnsi="Montserrat" w:cs="Montserrat"/>
          <w:sz w:val="24"/>
          <w:szCs w:val="24"/>
        </w:rPr>
      </w:pPr>
      <w:r>
        <w:rPr>
          <w:rFonts w:ascii="Montserrat" w:eastAsia="Montserrat" w:hAnsi="Montserrat" w:cs="Montserrat"/>
          <w:sz w:val="24"/>
          <w:szCs w:val="24"/>
        </w:rPr>
        <w:t>The packet provides information to leadership candidates about the Community Paddlesports</w:t>
      </w:r>
      <w:r>
        <w:rPr>
          <w:rFonts w:ascii="Montserrat" w:eastAsia="Montserrat" w:hAnsi="Montserrat" w:cs="Montserrat"/>
          <w:color w:val="0000FF"/>
          <w:sz w:val="24"/>
          <w:szCs w:val="24"/>
        </w:rPr>
        <w:t xml:space="preserve"> </w:t>
      </w:r>
      <w:r>
        <w:rPr>
          <w:rFonts w:ascii="Montserrat" w:eastAsia="Montserrat" w:hAnsi="Montserrat" w:cs="Montserrat"/>
          <w:sz w:val="24"/>
          <w:szCs w:val="24"/>
        </w:rPr>
        <w:t>Leader</w:t>
      </w:r>
      <w:r>
        <w:rPr>
          <w:rFonts w:ascii="Montserrat" w:eastAsia="Montserrat" w:hAnsi="Montserrat" w:cs="Montserrat"/>
          <w:color w:val="0000FF"/>
          <w:sz w:val="24"/>
          <w:szCs w:val="24"/>
        </w:rPr>
        <w:t xml:space="preserve"> Certification Workshop</w:t>
      </w:r>
      <w:r>
        <w:rPr>
          <w:rFonts w:ascii="Montserrat" w:eastAsia="Montserrat" w:hAnsi="Montserrat" w:cs="Montserrat"/>
          <w:sz w:val="24"/>
          <w:szCs w:val="24"/>
        </w:rPr>
        <w:t xml:space="preserve"> to ensure you’re prepared to hit the ground running. It covers the course content and curriculum, tentative schedule, criteria and standards for the leadership exam, pre-course study materials, candidate reminders, and available resources. While this packet aims to address all details related to the certification course, please feel free to contact us with questions about course content or logistics.</w:t>
      </w:r>
    </w:p>
    <w:p w14:paraId="6168654E" w14:textId="77777777" w:rsidR="006725C3" w:rsidRDefault="00000000">
      <w:pPr>
        <w:spacing w:before="200" w:line="360" w:lineRule="auto"/>
        <w:rPr>
          <w:rFonts w:ascii="Montserrat" w:eastAsia="Montserrat" w:hAnsi="Montserrat" w:cs="Montserrat"/>
          <w:sz w:val="24"/>
          <w:szCs w:val="24"/>
        </w:rPr>
      </w:pPr>
      <w:r>
        <w:rPr>
          <w:rFonts w:ascii="Montserrat" w:eastAsia="Montserrat" w:hAnsi="Montserrat" w:cs="Montserrat"/>
          <w:b/>
          <w:sz w:val="24"/>
          <w:szCs w:val="24"/>
        </w:rPr>
        <w:t xml:space="preserve">Table of Contents </w:t>
      </w:r>
      <w:r>
        <w:rPr>
          <w:rFonts w:ascii="Montserrat" w:eastAsia="Montserrat" w:hAnsi="Montserrat" w:cs="Montserrat"/>
          <w:b/>
          <w:sz w:val="24"/>
          <w:szCs w:val="24"/>
        </w:rPr>
        <w:br/>
      </w:r>
      <w:r>
        <w:rPr>
          <w:rFonts w:ascii="Montserrat" w:eastAsia="Montserrat" w:hAnsi="Montserrat" w:cs="Montserrat"/>
          <w:sz w:val="24"/>
          <w:szCs w:val="24"/>
        </w:rPr>
        <w:t>Course Format</w:t>
      </w:r>
    </w:p>
    <w:p w14:paraId="7D033CE5" w14:textId="77777777" w:rsidR="006725C3"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Learning &amp; Performance Expectations</w:t>
      </w:r>
    </w:p>
    <w:p w14:paraId="00441C0D" w14:textId="77777777" w:rsidR="006725C3"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Logistics &amp; Schedule</w:t>
      </w:r>
    </w:p>
    <w:p w14:paraId="4FF4BFC4" w14:textId="77777777" w:rsidR="006725C3"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Pre-Course Learning</w:t>
      </w:r>
    </w:p>
    <w:p w14:paraId="7B6DA003" w14:textId="77777777" w:rsidR="006725C3" w:rsidRDefault="00000000">
      <w:pPr>
        <w:spacing w:line="360" w:lineRule="auto"/>
        <w:rPr>
          <w:rFonts w:ascii="Montserrat" w:eastAsia="Montserrat" w:hAnsi="Montserrat" w:cs="Montserrat"/>
          <w:b/>
          <w:color w:val="85200C"/>
          <w:sz w:val="24"/>
          <w:szCs w:val="24"/>
        </w:rPr>
      </w:pPr>
      <w:r>
        <w:lastRenderedPageBreak/>
        <w:pict w14:anchorId="2AC50DC6">
          <v:rect id="_x0000_i1025" style="width:0;height:1.5pt" o:hralign="center" o:hrstd="t" o:hr="t" fillcolor="#a0a0a0" stroked="f"/>
        </w:pict>
      </w:r>
    </w:p>
    <w:p w14:paraId="37A08B33" w14:textId="77777777" w:rsidR="006725C3" w:rsidRDefault="00000000">
      <w:pPr>
        <w:spacing w:before="200" w:line="360" w:lineRule="auto"/>
        <w:jc w:val="right"/>
        <w:rPr>
          <w:rFonts w:ascii="Montserrat" w:eastAsia="Montserrat" w:hAnsi="Montserrat" w:cs="Montserrat"/>
          <w:b/>
          <w:color w:val="20124D"/>
          <w:sz w:val="24"/>
          <w:szCs w:val="24"/>
        </w:rPr>
      </w:pPr>
      <w:r>
        <w:rPr>
          <w:rFonts w:ascii="Montserrat" w:eastAsia="Montserrat" w:hAnsi="Montserrat" w:cs="Montserrat"/>
          <w:b/>
          <w:color w:val="20124D"/>
          <w:sz w:val="24"/>
          <w:szCs w:val="24"/>
        </w:rPr>
        <w:t>Duration &amp; Timeframes</w:t>
      </w:r>
    </w:p>
    <w:p w14:paraId="250903F6" w14:textId="07EF24A4" w:rsidR="006725C3" w:rsidRDefault="001F5F15">
      <w:pPr>
        <w:spacing w:line="360" w:lineRule="auto"/>
        <w:rPr>
          <w:rFonts w:ascii="Montserrat" w:eastAsia="Montserrat" w:hAnsi="Montserrat" w:cs="Montserrat"/>
          <w:b/>
          <w:sz w:val="24"/>
          <w:szCs w:val="24"/>
        </w:rPr>
      </w:pPr>
      <w:r>
        <w:rPr>
          <w:rFonts w:ascii="Montserrat" w:eastAsia="Montserrat" w:hAnsi="Montserrat" w:cs="Montserrat"/>
          <w:b/>
          <w:sz w:val="24"/>
          <w:szCs w:val="24"/>
        </w:rPr>
        <w:t>Prerequisites</w:t>
      </w:r>
    </w:p>
    <w:p w14:paraId="65E9C570" w14:textId="77777777" w:rsidR="006725C3"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We aim to deliver the best learning experience for candidates and trainers, and thorough preparation is key to achieving this. The course content draws from experiences gained through the required pre-course activities.</w:t>
      </w:r>
    </w:p>
    <w:p w14:paraId="5448480E" w14:textId="77777777" w:rsidR="006725C3" w:rsidRDefault="00000000">
      <w:pPr>
        <w:numPr>
          <w:ilvl w:val="0"/>
          <w:numId w:val="2"/>
        </w:numPr>
        <w:spacing w:line="360" w:lineRule="auto"/>
        <w:rPr>
          <w:rFonts w:ascii="Montserrat" w:eastAsia="Montserrat" w:hAnsi="Montserrat" w:cs="Montserrat"/>
          <w:sz w:val="24"/>
          <w:szCs w:val="24"/>
        </w:rPr>
      </w:pPr>
      <w:r>
        <w:rPr>
          <w:rFonts w:ascii="Montserrat" w:eastAsia="Montserrat" w:hAnsi="Montserrat" w:cs="Montserrat"/>
          <w:sz w:val="24"/>
          <w:szCs w:val="24"/>
        </w:rPr>
        <w:t>ACA Membership</w:t>
      </w:r>
    </w:p>
    <w:p w14:paraId="74013047" w14:textId="4579707A" w:rsidR="006725C3" w:rsidRDefault="00000000">
      <w:pPr>
        <w:numPr>
          <w:ilvl w:val="0"/>
          <w:numId w:val="2"/>
        </w:numPr>
        <w:spacing w:line="360" w:lineRule="auto"/>
        <w:rPr>
          <w:rFonts w:ascii="Montserrat" w:eastAsia="Montserrat" w:hAnsi="Montserrat" w:cs="Montserrat"/>
          <w:sz w:val="24"/>
          <w:szCs w:val="24"/>
        </w:rPr>
      </w:pPr>
      <w:r>
        <w:rPr>
          <w:rFonts w:ascii="Montserrat" w:eastAsia="Montserrat" w:hAnsi="Montserrat" w:cs="Montserrat"/>
          <w:sz w:val="24"/>
          <w:szCs w:val="24"/>
        </w:rPr>
        <w:t xml:space="preserve">Acknowledge the ACA’s Essential </w:t>
      </w:r>
      <w:r w:rsidR="001F5F15">
        <w:rPr>
          <w:rFonts w:ascii="Montserrat" w:eastAsia="Montserrat" w:hAnsi="Montserrat" w:cs="Montserrat"/>
          <w:sz w:val="24"/>
          <w:szCs w:val="24"/>
        </w:rPr>
        <w:t>Eligibility</w:t>
      </w:r>
      <w:r>
        <w:rPr>
          <w:rFonts w:ascii="Montserrat" w:eastAsia="Montserrat" w:hAnsi="Montserrat" w:cs="Montserrat"/>
          <w:sz w:val="24"/>
          <w:szCs w:val="24"/>
        </w:rPr>
        <w:t xml:space="preserve"> Criteria</w:t>
      </w:r>
    </w:p>
    <w:p w14:paraId="6CA602E9" w14:textId="77777777" w:rsidR="006725C3" w:rsidRDefault="00000000">
      <w:pPr>
        <w:numPr>
          <w:ilvl w:val="0"/>
          <w:numId w:val="2"/>
        </w:numPr>
        <w:spacing w:line="360" w:lineRule="auto"/>
        <w:rPr>
          <w:rFonts w:ascii="Montserrat" w:eastAsia="Montserrat" w:hAnsi="Montserrat" w:cs="Montserrat"/>
          <w:sz w:val="24"/>
          <w:szCs w:val="24"/>
        </w:rPr>
      </w:pPr>
      <w:r>
        <w:rPr>
          <w:rFonts w:ascii="Montserrat" w:eastAsia="Montserrat" w:hAnsi="Montserrat" w:cs="Montserrat"/>
          <w:sz w:val="24"/>
          <w:szCs w:val="24"/>
        </w:rPr>
        <w:t>ACA L1 Skills Award (or) ACA L2 Skills Award from any ACA Discipline.</w:t>
      </w:r>
    </w:p>
    <w:p w14:paraId="37CA8CDF" w14:textId="77777777" w:rsidR="006725C3" w:rsidRDefault="00000000">
      <w:pPr>
        <w:numPr>
          <w:ilvl w:val="0"/>
          <w:numId w:val="2"/>
        </w:numPr>
        <w:spacing w:line="360" w:lineRule="auto"/>
        <w:rPr>
          <w:rFonts w:ascii="Montserrat" w:eastAsia="Montserrat" w:hAnsi="Montserrat" w:cs="Montserrat"/>
          <w:sz w:val="24"/>
          <w:szCs w:val="24"/>
        </w:rPr>
      </w:pPr>
      <w:r>
        <w:rPr>
          <w:rFonts w:ascii="Montserrat" w:eastAsia="Montserrat" w:hAnsi="Montserrat" w:cs="Montserrat"/>
          <w:sz w:val="24"/>
          <w:szCs w:val="24"/>
        </w:rPr>
        <w:t>Urban First Aid &amp; CPR</w:t>
      </w:r>
    </w:p>
    <w:p w14:paraId="708B13F6" w14:textId="77777777" w:rsidR="006725C3"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Duration &amp; Timeframes</w:t>
      </w:r>
    </w:p>
    <w:p w14:paraId="2289B31D" w14:textId="41CBD83E" w:rsidR="006725C3"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The Community Paddlesports Leader</w:t>
      </w:r>
      <w:r>
        <w:rPr>
          <w:rFonts w:ascii="Montserrat" w:eastAsia="Montserrat" w:hAnsi="Montserrat" w:cs="Montserrat"/>
          <w:color w:val="0000FF"/>
          <w:sz w:val="24"/>
          <w:szCs w:val="24"/>
        </w:rPr>
        <w:t xml:space="preserve"> Certification Workshop</w:t>
      </w:r>
      <w:r>
        <w:rPr>
          <w:rFonts w:ascii="Montserrat" w:eastAsia="Montserrat" w:hAnsi="Montserrat" w:cs="Montserrat"/>
          <w:sz w:val="24"/>
          <w:szCs w:val="24"/>
        </w:rPr>
        <w:t xml:space="preserve"> is a </w:t>
      </w:r>
      <w:r>
        <w:rPr>
          <w:rFonts w:ascii="Montserrat" w:eastAsia="Montserrat" w:hAnsi="Montserrat" w:cs="Montserrat"/>
          <w:color w:val="0000FF"/>
          <w:sz w:val="24"/>
          <w:szCs w:val="24"/>
        </w:rPr>
        <w:t>two-day course requiring a minimum of 16 hours.</w:t>
      </w:r>
      <w:r>
        <w:rPr>
          <w:rFonts w:ascii="Montserrat" w:eastAsia="Montserrat" w:hAnsi="Montserrat" w:cs="Montserrat"/>
          <w:sz w:val="24"/>
          <w:szCs w:val="24"/>
        </w:rPr>
        <w:t xml:space="preserve"> </w:t>
      </w:r>
      <w:r w:rsidR="001F5F15">
        <w:rPr>
          <w:rFonts w:ascii="Montserrat" w:eastAsia="Montserrat" w:hAnsi="Montserrat" w:cs="Montserrat"/>
          <w:sz w:val="24"/>
          <w:szCs w:val="24"/>
        </w:rPr>
        <w:t>Most of</w:t>
      </w:r>
      <w:r>
        <w:rPr>
          <w:rFonts w:ascii="Montserrat" w:eastAsia="Montserrat" w:hAnsi="Montserrat" w:cs="Montserrat"/>
          <w:sz w:val="24"/>
          <w:szCs w:val="24"/>
        </w:rPr>
        <w:t xml:space="preserve"> the course will be conducted on the water, interspersed with land-based sessions. While the leadership track does not include an overnight component, expect some evening work.  </w:t>
      </w:r>
    </w:p>
    <w:p w14:paraId="17A924FF" w14:textId="77777777" w:rsidR="006725C3"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Course Venue</w:t>
      </w:r>
    </w:p>
    <w:p w14:paraId="4EFD0CB9" w14:textId="27219665" w:rsidR="006725C3"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 xml:space="preserve">The course will be held on a lake, river, or coastline with calm and protected water with constant access to </w:t>
      </w:r>
      <w:proofErr w:type="gramStart"/>
      <w:r>
        <w:rPr>
          <w:rFonts w:ascii="Montserrat" w:eastAsia="Montserrat" w:hAnsi="Montserrat" w:cs="Montserrat"/>
          <w:sz w:val="24"/>
          <w:szCs w:val="24"/>
        </w:rPr>
        <w:t>shore</w:t>
      </w:r>
      <w:proofErr w:type="gramEnd"/>
      <w:r>
        <w:rPr>
          <w:rFonts w:ascii="Montserrat" w:eastAsia="Montserrat" w:hAnsi="Montserrat" w:cs="Montserrat"/>
          <w:sz w:val="24"/>
          <w:szCs w:val="24"/>
        </w:rPr>
        <w:t xml:space="preserve">. You will learn and lead in conditions including winds up to 10 knots, waves up to one foot, waves less than one foot, and current that does not exceed Class I whitewater or 1 knot of tidal current. </w:t>
      </w:r>
    </w:p>
    <w:p w14:paraId="5CDDF6FD" w14:textId="77777777" w:rsidR="006725C3"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Feedback &amp; Debrief</w:t>
      </w:r>
    </w:p>
    <w:p w14:paraId="4A592353" w14:textId="77777777" w:rsidR="006725C3"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 xml:space="preserve">Candidates will receive feedback from peers, practice students, and staff. Throughout the course, staff will ask questions to clarify processes, content, or to encourage critical thinking. These questions should not be interpreted as positive or negative feedback on your performance. Group debriefs will occur at the end of each day, and candidates may request individual debriefs from instructional staff during the course. Final debriefs, conducted in the afternoon or evening of the final day, will include a verbal action plan. </w:t>
      </w:r>
    </w:p>
    <w:p w14:paraId="58ACF1B4" w14:textId="77777777" w:rsidR="006725C3" w:rsidRDefault="00000000">
      <w:pPr>
        <w:spacing w:before="200" w:line="360" w:lineRule="auto"/>
        <w:rPr>
          <w:rFonts w:ascii="Montserrat" w:eastAsia="Montserrat" w:hAnsi="Montserrat" w:cs="Montserrat"/>
          <w:sz w:val="24"/>
          <w:szCs w:val="24"/>
        </w:rPr>
      </w:pPr>
      <w:r>
        <w:rPr>
          <w:rFonts w:ascii="Montserrat" w:eastAsia="Montserrat" w:hAnsi="Montserrat" w:cs="Montserrat"/>
          <w:b/>
          <w:sz w:val="24"/>
          <w:szCs w:val="24"/>
        </w:rPr>
        <w:t>Action Plan</w:t>
      </w:r>
    </w:p>
    <w:p w14:paraId="7DC17C53" w14:textId="77777777" w:rsidR="006725C3"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You will leave the course with an action plan for further development as a paddler and leader. Developed collaboratively with instructional staff, the plan will be based on your self-assessment and observations from peers and staff. After the final debrief, this information will be synthesized, and a written action plan will be sent to you electronically.</w:t>
      </w:r>
    </w:p>
    <w:p w14:paraId="02CB789D" w14:textId="77777777" w:rsidR="006725C3" w:rsidRDefault="006725C3">
      <w:pPr>
        <w:spacing w:line="360" w:lineRule="auto"/>
        <w:rPr>
          <w:rFonts w:ascii="Montserrat" w:eastAsia="Montserrat" w:hAnsi="Montserrat" w:cs="Montserrat"/>
          <w:sz w:val="24"/>
          <w:szCs w:val="24"/>
        </w:rPr>
      </w:pPr>
    </w:p>
    <w:p w14:paraId="52DEC745" w14:textId="77777777" w:rsidR="006725C3" w:rsidRDefault="00000000">
      <w:pPr>
        <w:spacing w:line="360" w:lineRule="auto"/>
        <w:rPr>
          <w:rFonts w:ascii="Montserrat" w:eastAsia="Montserrat" w:hAnsi="Montserrat" w:cs="Montserrat"/>
          <w:sz w:val="24"/>
          <w:szCs w:val="24"/>
        </w:rPr>
      </w:pPr>
      <w:r>
        <w:pict w14:anchorId="64AE3D6B">
          <v:rect id="_x0000_i1026" style="width:0;height:1.5pt" o:hralign="center" o:hrstd="t" o:hr="t" fillcolor="#a0a0a0" stroked="f"/>
        </w:pict>
      </w:r>
    </w:p>
    <w:p w14:paraId="478F90AA" w14:textId="77777777" w:rsidR="006725C3" w:rsidRDefault="00000000">
      <w:pPr>
        <w:spacing w:before="200" w:line="360" w:lineRule="auto"/>
        <w:jc w:val="right"/>
        <w:rPr>
          <w:rFonts w:ascii="Montserrat" w:eastAsia="Montserrat" w:hAnsi="Montserrat" w:cs="Montserrat"/>
          <w:b/>
          <w:color w:val="20124D"/>
          <w:sz w:val="24"/>
          <w:szCs w:val="24"/>
        </w:rPr>
      </w:pPr>
      <w:r>
        <w:rPr>
          <w:rFonts w:ascii="Montserrat" w:eastAsia="Montserrat" w:hAnsi="Montserrat" w:cs="Montserrat"/>
          <w:b/>
          <w:color w:val="20124D"/>
          <w:sz w:val="24"/>
          <w:szCs w:val="24"/>
        </w:rPr>
        <w:t>Learning Overview</w:t>
      </w:r>
    </w:p>
    <w:p w14:paraId="69AD9821" w14:textId="77777777" w:rsidR="006725C3"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Overview</w:t>
      </w:r>
    </w:p>
    <w:p w14:paraId="43B22A0A" w14:textId="77777777" w:rsidR="006725C3"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 xml:space="preserve">The Community Paddlesports Leader </w:t>
      </w:r>
      <w:r>
        <w:rPr>
          <w:rFonts w:ascii="Montserrat" w:eastAsia="Montserrat" w:hAnsi="Montserrat" w:cs="Montserrat"/>
          <w:color w:val="0000FF"/>
          <w:sz w:val="24"/>
          <w:szCs w:val="24"/>
        </w:rPr>
        <w:t>Certification Workshop</w:t>
      </w:r>
      <w:r>
        <w:rPr>
          <w:rFonts w:ascii="Montserrat" w:eastAsia="Montserrat" w:hAnsi="Montserrat" w:cs="Montserrat"/>
          <w:sz w:val="24"/>
          <w:szCs w:val="24"/>
        </w:rPr>
        <w:t xml:space="preserve"> curriculum is split into several modules. The content of each module is intended to overlap and encompasses the relevant knowledge, skills, and abilities of an effective coastal leader. In addition, while </w:t>
      </w:r>
      <w:proofErr w:type="gramStart"/>
      <w:r>
        <w:rPr>
          <w:rFonts w:ascii="Montserrat" w:eastAsia="Montserrat" w:hAnsi="Montserrat" w:cs="Montserrat"/>
          <w:sz w:val="24"/>
          <w:szCs w:val="24"/>
        </w:rPr>
        <w:t>all of</w:t>
      </w:r>
      <w:proofErr w:type="gramEnd"/>
      <w:r>
        <w:rPr>
          <w:rFonts w:ascii="Montserrat" w:eastAsia="Montserrat" w:hAnsi="Montserrat" w:cs="Montserrat"/>
          <w:sz w:val="24"/>
          <w:szCs w:val="24"/>
        </w:rPr>
        <w:t xml:space="preserve"> the content is grounded in modern leadership theory and best practice, emphasis will be placed on practice.</w:t>
      </w:r>
    </w:p>
    <w:p w14:paraId="2503ABBC" w14:textId="77777777" w:rsidR="006725C3"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Leadership</w:t>
      </w:r>
    </w:p>
    <w:p w14:paraId="18E00691" w14:textId="77777777" w:rsidR="006725C3" w:rsidRDefault="00000000">
      <w:pPr>
        <w:spacing w:line="360" w:lineRule="auto"/>
        <w:rPr>
          <w:rFonts w:ascii="Montserrat" w:eastAsia="Montserrat" w:hAnsi="Montserrat" w:cs="Montserrat"/>
          <w:b/>
          <w:sz w:val="24"/>
          <w:szCs w:val="24"/>
        </w:rPr>
      </w:pPr>
      <w:r>
        <w:rPr>
          <w:rFonts w:ascii="Montserrat" w:eastAsia="Montserrat" w:hAnsi="Montserrat" w:cs="Montserrat"/>
          <w:sz w:val="24"/>
          <w:szCs w:val="24"/>
        </w:rPr>
        <w:t>You will observe and debrief trainer-led sections, participate in practice leadership scenarios, and be evaluated while leading others in the coastal environment. Discussions will focus on the ACA Model of Leadership, decision-making, and effective communication strategies.</w:t>
      </w:r>
    </w:p>
    <w:p w14:paraId="6568B626" w14:textId="77777777" w:rsidR="006725C3"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Trip Planning and Delivery</w:t>
      </w:r>
    </w:p>
    <w:p w14:paraId="7D20C8F6" w14:textId="77777777" w:rsidR="006725C3"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You will learn to develop a trip framework, including sourcing information, communicating with participants, establishing trip goals, route planning, navigation, and providing constructive feedback to paddlers.</w:t>
      </w:r>
    </w:p>
    <w:p w14:paraId="6DCA7A8D" w14:textId="77777777" w:rsidR="006725C3"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Personal Paddling</w:t>
      </w:r>
    </w:p>
    <w:p w14:paraId="0BCC76BA" w14:textId="44339DC9" w:rsidR="006725C3"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Trainers will check and challenge your paddling and rescue skills through authentic exercises and maneuvering tasks. Observations of your paddling skills throughout the course will confirm the competency demonstrated in your prior skills award. While the course does not focus on developing personal paddling skills, collaboration with skilled paddlers and trainers offers opportunities for improvement.</w:t>
      </w:r>
    </w:p>
    <w:p w14:paraId="3DF368A8" w14:textId="77777777" w:rsidR="006725C3"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Environment</w:t>
      </w:r>
    </w:p>
    <w:p w14:paraId="3E02B984" w14:textId="0B390B01" w:rsidR="006725C3"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You will learn to assess environmental conditions and apply Leave No Trace principles.</w:t>
      </w:r>
    </w:p>
    <w:p w14:paraId="0993D78C" w14:textId="77777777" w:rsidR="006725C3"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Risk and Response</w:t>
      </w:r>
    </w:p>
    <w:p w14:paraId="07C0BA21" w14:textId="77777777" w:rsidR="006725C3"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You will explore risk management approaches and practice response scenarios.</w:t>
      </w:r>
    </w:p>
    <w:p w14:paraId="07B1342C" w14:textId="77777777" w:rsidR="006725C3" w:rsidRDefault="00000000">
      <w:pPr>
        <w:spacing w:before="200" w:line="360" w:lineRule="auto"/>
        <w:rPr>
          <w:rFonts w:ascii="Montserrat" w:eastAsia="Montserrat" w:hAnsi="Montserrat" w:cs="Montserrat"/>
          <w:b/>
          <w:sz w:val="24"/>
          <w:szCs w:val="24"/>
        </w:rPr>
      </w:pPr>
      <w:r>
        <w:rPr>
          <w:rFonts w:ascii="Montserrat" w:eastAsia="Montserrat" w:hAnsi="Montserrat" w:cs="Montserrat"/>
          <w:b/>
          <w:sz w:val="24"/>
          <w:szCs w:val="24"/>
        </w:rPr>
        <w:t>ACA Knowledge and Professionalism</w:t>
      </w:r>
    </w:p>
    <w:p w14:paraId="342B2798" w14:textId="77777777" w:rsidR="006725C3" w:rsidRDefault="00000000">
      <w:pPr>
        <w:spacing w:line="360" w:lineRule="auto"/>
        <w:rPr>
          <w:rFonts w:ascii="Montserrat" w:eastAsia="Montserrat" w:hAnsi="Montserrat" w:cs="Montserrat"/>
          <w:sz w:val="24"/>
          <w:szCs w:val="24"/>
        </w:rPr>
      </w:pPr>
      <w:r>
        <w:rPr>
          <w:rFonts w:ascii="Montserrat" w:eastAsia="Montserrat" w:hAnsi="Montserrat" w:cs="Montserrat"/>
          <w:sz w:val="24"/>
          <w:szCs w:val="24"/>
        </w:rPr>
        <w:t>You will gain an understanding of ACA values and learn practical and logistical aspects of registering trips with the American Canoe Association (ACA).</w:t>
      </w:r>
    </w:p>
    <w:p w14:paraId="769AC11E" w14:textId="77777777" w:rsidR="006725C3" w:rsidRDefault="006725C3">
      <w:pPr>
        <w:spacing w:line="360" w:lineRule="auto"/>
        <w:rPr>
          <w:rFonts w:ascii="Montserrat" w:eastAsia="Montserrat" w:hAnsi="Montserrat" w:cs="Montserrat"/>
          <w:sz w:val="24"/>
          <w:szCs w:val="24"/>
        </w:rPr>
      </w:pPr>
    </w:p>
    <w:p w14:paraId="29EF8001" w14:textId="77777777" w:rsidR="006725C3" w:rsidRDefault="00000000">
      <w:pPr>
        <w:spacing w:line="360" w:lineRule="auto"/>
        <w:rPr>
          <w:rFonts w:ascii="Montserrat" w:eastAsia="Montserrat" w:hAnsi="Montserrat" w:cs="Montserrat"/>
          <w:sz w:val="24"/>
          <w:szCs w:val="24"/>
        </w:rPr>
      </w:pPr>
      <w:r>
        <w:pict w14:anchorId="0B771F92">
          <v:rect id="_x0000_i1027" style="width:0;height:1.5pt" o:hralign="center" o:hrstd="t" o:hr="t" fillcolor="#a0a0a0" stroked="f"/>
        </w:pict>
      </w:r>
    </w:p>
    <w:p w14:paraId="640E739D" w14:textId="77777777" w:rsidR="006725C3" w:rsidRDefault="00000000">
      <w:pPr>
        <w:spacing w:line="360" w:lineRule="auto"/>
        <w:jc w:val="right"/>
        <w:rPr>
          <w:rFonts w:ascii="Montserrat" w:eastAsia="Montserrat" w:hAnsi="Montserrat" w:cs="Montserrat"/>
          <w:b/>
          <w:color w:val="20124D"/>
          <w:sz w:val="24"/>
          <w:szCs w:val="24"/>
        </w:rPr>
      </w:pPr>
      <w:r>
        <w:br w:type="page"/>
      </w:r>
    </w:p>
    <w:p w14:paraId="1976324B" w14:textId="77777777" w:rsidR="006725C3" w:rsidRDefault="00000000">
      <w:pPr>
        <w:spacing w:line="360" w:lineRule="auto"/>
        <w:jc w:val="right"/>
        <w:rPr>
          <w:rFonts w:ascii="Montserrat" w:eastAsia="Montserrat" w:hAnsi="Montserrat" w:cs="Montserrat"/>
          <w:b/>
          <w:color w:val="20124D"/>
          <w:sz w:val="24"/>
          <w:szCs w:val="24"/>
        </w:rPr>
      </w:pPr>
      <w:proofErr w:type="gramStart"/>
      <w:r>
        <w:rPr>
          <w:rFonts w:ascii="Montserrat" w:eastAsia="Montserrat" w:hAnsi="Montserrat" w:cs="Montserrat"/>
          <w:b/>
          <w:color w:val="20124D"/>
          <w:sz w:val="24"/>
          <w:szCs w:val="24"/>
        </w:rPr>
        <w:t>Course Logistics</w:t>
      </w:r>
      <w:proofErr w:type="gramEnd"/>
      <w:r>
        <w:rPr>
          <w:rFonts w:ascii="Montserrat" w:eastAsia="Montserrat" w:hAnsi="Montserrat" w:cs="Montserrat"/>
          <w:b/>
          <w:color w:val="20124D"/>
          <w:sz w:val="24"/>
          <w:szCs w:val="24"/>
        </w:rPr>
        <w:t xml:space="preserve"> and Schedule</w:t>
      </w:r>
    </w:p>
    <w:p w14:paraId="66741C12" w14:textId="77777777" w:rsidR="006725C3" w:rsidRDefault="006725C3">
      <w:pPr>
        <w:rPr>
          <w:rFonts w:ascii="Montserrat" w:eastAsia="Montserrat" w:hAnsi="Montserrat" w:cs="Montserrat"/>
          <w:b/>
          <w:sz w:val="24"/>
          <w:szCs w:val="24"/>
        </w:rPr>
      </w:pPr>
    </w:p>
    <w:tbl>
      <w:tblPr>
        <w:tblStyle w:val="a"/>
        <w:tblW w:w="1068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8910"/>
      </w:tblGrid>
      <w:tr w:rsidR="006725C3" w14:paraId="7ECDB35F" w14:textId="77777777">
        <w:trPr>
          <w:trHeight w:val="887"/>
        </w:trPr>
        <w:tc>
          <w:tcPr>
            <w:tcW w:w="1770" w:type="dxa"/>
            <w:tcBorders>
              <w:top w:val="nil"/>
              <w:left w:val="nil"/>
              <w:bottom w:val="nil"/>
              <w:right w:val="nil"/>
            </w:tcBorders>
            <w:shd w:val="clear" w:color="auto" w:fill="auto"/>
            <w:tcMar>
              <w:top w:w="100" w:type="dxa"/>
              <w:left w:w="100" w:type="dxa"/>
              <w:bottom w:w="100" w:type="dxa"/>
              <w:right w:w="100" w:type="dxa"/>
            </w:tcMar>
          </w:tcPr>
          <w:p w14:paraId="0F65BA8E" w14:textId="77777777" w:rsidR="006725C3" w:rsidRDefault="00000000">
            <w:pPr>
              <w:rPr>
                <w:rFonts w:ascii="Montserrat" w:eastAsia="Montserrat" w:hAnsi="Montserrat" w:cs="Montserrat"/>
                <w:b/>
                <w:sz w:val="24"/>
                <w:szCs w:val="24"/>
              </w:rPr>
            </w:pPr>
            <w:r>
              <w:rPr>
                <w:rFonts w:ascii="Montserrat SemiBold" w:eastAsia="Montserrat SemiBold" w:hAnsi="Montserrat SemiBold" w:cs="Montserrat SemiBold"/>
                <w:sz w:val="24"/>
                <w:szCs w:val="24"/>
              </w:rPr>
              <w:t>Timeframe</w:t>
            </w:r>
          </w:p>
        </w:tc>
        <w:tc>
          <w:tcPr>
            <w:tcW w:w="8910" w:type="dxa"/>
            <w:tcBorders>
              <w:top w:val="nil"/>
              <w:left w:val="nil"/>
              <w:bottom w:val="nil"/>
              <w:right w:val="nil"/>
            </w:tcBorders>
            <w:shd w:val="clear" w:color="auto" w:fill="EFEFEF"/>
            <w:tcMar>
              <w:top w:w="100" w:type="dxa"/>
              <w:left w:w="100" w:type="dxa"/>
              <w:bottom w:w="100" w:type="dxa"/>
              <w:right w:w="100" w:type="dxa"/>
            </w:tcMar>
          </w:tcPr>
          <w:p w14:paraId="4CB28F29" w14:textId="77777777" w:rsidR="006725C3" w:rsidRDefault="00000000">
            <w:pPr>
              <w:rPr>
                <w:rFonts w:ascii="Montserrat" w:eastAsia="Montserrat" w:hAnsi="Montserrat" w:cs="Montserrat"/>
                <w:sz w:val="24"/>
                <w:szCs w:val="24"/>
              </w:rPr>
            </w:pPr>
            <w:r>
              <w:rPr>
                <w:rFonts w:ascii="Montserrat" w:eastAsia="Montserrat" w:hAnsi="Montserrat" w:cs="Montserrat"/>
                <w:sz w:val="24"/>
                <w:szCs w:val="24"/>
              </w:rPr>
              <w:t xml:space="preserve">Approximate </w:t>
            </w:r>
            <w:r>
              <w:rPr>
                <w:rFonts w:ascii="Montserrat" w:eastAsia="Montserrat" w:hAnsi="Montserrat" w:cs="Montserrat"/>
                <w:color w:val="0000FF"/>
                <w:sz w:val="24"/>
                <w:szCs w:val="24"/>
              </w:rPr>
              <w:t>TIME – TIME</w:t>
            </w:r>
            <w:r>
              <w:rPr>
                <w:rFonts w:ascii="Montserrat" w:eastAsia="Montserrat" w:hAnsi="Montserrat" w:cs="Montserrat"/>
                <w:sz w:val="24"/>
                <w:szCs w:val="24"/>
              </w:rPr>
              <w:t xml:space="preserve"> in person</w:t>
            </w:r>
          </w:p>
          <w:p w14:paraId="792AECDC" w14:textId="77777777" w:rsidR="006725C3" w:rsidRDefault="00000000">
            <w:pPr>
              <w:rPr>
                <w:rFonts w:ascii="Montserrat" w:eastAsia="Montserrat" w:hAnsi="Montserrat" w:cs="Montserrat"/>
                <w:sz w:val="24"/>
                <w:szCs w:val="24"/>
              </w:rPr>
            </w:pPr>
            <w:r>
              <w:rPr>
                <w:rFonts w:ascii="Montserrat" w:eastAsia="Montserrat" w:hAnsi="Montserrat" w:cs="Montserrat"/>
                <w:sz w:val="24"/>
                <w:szCs w:val="24"/>
              </w:rPr>
              <w:t>Estimated 8-9 hours each day (on-water and learning exercises)</w:t>
            </w:r>
          </w:p>
        </w:tc>
      </w:tr>
      <w:tr w:rsidR="006725C3" w14:paraId="2D078D3A" w14:textId="77777777">
        <w:trPr>
          <w:trHeight w:val="1950"/>
        </w:trPr>
        <w:tc>
          <w:tcPr>
            <w:tcW w:w="1770" w:type="dxa"/>
            <w:tcBorders>
              <w:top w:val="nil"/>
              <w:left w:val="nil"/>
              <w:bottom w:val="nil"/>
              <w:right w:val="nil"/>
            </w:tcBorders>
            <w:shd w:val="clear" w:color="auto" w:fill="auto"/>
            <w:tcMar>
              <w:top w:w="100" w:type="dxa"/>
              <w:left w:w="100" w:type="dxa"/>
              <w:bottom w:w="100" w:type="dxa"/>
              <w:right w:w="100" w:type="dxa"/>
            </w:tcMar>
          </w:tcPr>
          <w:p w14:paraId="346742AB" w14:textId="77777777" w:rsidR="006725C3" w:rsidRDefault="00000000">
            <w:pPr>
              <w:spacing w:before="200"/>
              <w:rPr>
                <w:rFonts w:ascii="Montserrat" w:eastAsia="Montserrat" w:hAnsi="Montserrat" w:cs="Montserrat"/>
                <w:b/>
                <w:sz w:val="24"/>
                <w:szCs w:val="24"/>
              </w:rPr>
            </w:pPr>
            <w:r>
              <w:rPr>
                <w:rFonts w:ascii="Montserrat SemiBold" w:eastAsia="Montserrat SemiBold" w:hAnsi="Montserrat SemiBold" w:cs="Montserrat SemiBold"/>
                <w:sz w:val="24"/>
                <w:szCs w:val="24"/>
              </w:rPr>
              <w:t>Location</w:t>
            </w:r>
          </w:p>
        </w:tc>
        <w:tc>
          <w:tcPr>
            <w:tcW w:w="8910" w:type="dxa"/>
            <w:tcBorders>
              <w:top w:val="nil"/>
              <w:left w:val="nil"/>
              <w:bottom w:val="nil"/>
              <w:right w:val="nil"/>
            </w:tcBorders>
            <w:shd w:val="clear" w:color="auto" w:fill="EFEFEF"/>
            <w:tcMar>
              <w:top w:w="100" w:type="dxa"/>
              <w:left w:w="100" w:type="dxa"/>
              <w:bottom w:w="100" w:type="dxa"/>
              <w:right w:w="100" w:type="dxa"/>
            </w:tcMar>
          </w:tcPr>
          <w:p w14:paraId="78755709" w14:textId="77777777" w:rsidR="006725C3" w:rsidRDefault="00000000">
            <w:pPr>
              <w:rPr>
                <w:rFonts w:ascii="Montserrat" w:eastAsia="Montserrat" w:hAnsi="Montserrat" w:cs="Montserrat"/>
                <w:color w:val="0000FF"/>
                <w:sz w:val="24"/>
                <w:szCs w:val="24"/>
              </w:rPr>
            </w:pPr>
            <w:r>
              <w:rPr>
                <w:rFonts w:ascii="Montserrat" w:eastAsia="Montserrat" w:hAnsi="Montserrat" w:cs="Montserrat"/>
                <w:sz w:val="24"/>
                <w:szCs w:val="24"/>
              </w:rPr>
              <w:t xml:space="preserve">Course sponsored by </w:t>
            </w:r>
            <w:r>
              <w:rPr>
                <w:rFonts w:ascii="Montserrat" w:eastAsia="Montserrat" w:hAnsi="Montserrat" w:cs="Montserrat"/>
                <w:color w:val="0000FF"/>
                <w:sz w:val="24"/>
                <w:szCs w:val="24"/>
              </w:rPr>
              <w:t>NAME</w:t>
            </w:r>
            <w:r>
              <w:rPr>
                <w:rFonts w:ascii="Montserrat" w:eastAsia="Montserrat" w:hAnsi="Montserrat" w:cs="Montserrat"/>
                <w:sz w:val="24"/>
                <w:szCs w:val="24"/>
              </w:rPr>
              <w:t xml:space="preserve"> and conducted by </w:t>
            </w:r>
            <w:r>
              <w:rPr>
                <w:rFonts w:ascii="Montserrat" w:eastAsia="Montserrat" w:hAnsi="Montserrat" w:cs="Montserrat"/>
                <w:color w:val="0000FF"/>
                <w:sz w:val="24"/>
                <w:szCs w:val="24"/>
              </w:rPr>
              <w:t>NAME</w:t>
            </w:r>
          </w:p>
          <w:p w14:paraId="4898E7F5" w14:textId="77777777" w:rsidR="006725C3" w:rsidRDefault="00000000">
            <w:pPr>
              <w:rPr>
                <w:rFonts w:ascii="Montserrat" w:eastAsia="Montserrat" w:hAnsi="Montserrat" w:cs="Montserrat"/>
                <w:b/>
                <w:sz w:val="24"/>
                <w:szCs w:val="24"/>
              </w:rPr>
            </w:pPr>
            <w:r>
              <w:rPr>
                <w:rFonts w:ascii="Montserrat" w:eastAsia="Montserrat" w:hAnsi="Montserrat" w:cs="Montserrat"/>
                <w:sz w:val="24"/>
                <w:szCs w:val="24"/>
              </w:rPr>
              <w:t xml:space="preserve">Outdoor spaces and venues will be used for all aspects of the course conducted </w:t>
            </w:r>
            <w:proofErr w:type="gramStart"/>
            <w:r>
              <w:rPr>
                <w:rFonts w:ascii="Montserrat" w:eastAsia="Montserrat" w:hAnsi="Montserrat" w:cs="Montserrat"/>
                <w:sz w:val="24"/>
                <w:szCs w:val="24"/>
              </w:rPr>
              <w:t>in-person</w:t>
            </w:r>
            <w:proofErr w:type="gramEnd"/>
            <w:r>
              <w:rPr>
                <w:rFonts w:ascii="Montserrat" w:eastAsia="Montserrat" w:hAnsi="Montserrat" w:cs="Montserrat"/>
                <w:sz w:val="24"/>
                <w:szCs w:val="24"/>
              </w:rPr>
              <w:t xml:space="preserve">, and the specific meeting places will be provided beforehand. Paddling venues will vary upon conditions, and they will be based around the </w:t>
            </w:r>
            <w:r>
              <w:rPr>
                <w:rFonts w:ascii="Montserrat" w:eastAsia="Montserrat" w:hAnsi="Montserrat" w:cs="Montserrat"/>
                <w:color w:val="0000FF"/>
                <w:sz w:val="24"/>
                <w:szCs w:val="24"/>
              </w:rPr>
              <w:t>LOCATION</w:t>
            </w:r>
            <w:r>
              <w:rPr>
                <w:rFonts w:ascii="Montserrat" w:eastAsia="Montserrat" w:hAnsi="Montserrat" w:cs="Montserrat"/>
                <w:sz w:val="24"/>
                <w:szCs w:val="24"/>
              </w:rPr>
              <w:t xml:space="preserve"> area.</w:t>
            </w:r>
          </w:p>
        </w:tc>
      </w:tr>
      <w:tr w:rsidR="006725C3" w14:paraId="404415DC" w14:textId="77777777">
        <w:trPr>
          <w:trHeight w:val="1395"/>
        </w:trPr>
        <w:tc>
          <w:tcPr>
            <w:tcW w:w="1770" w:type="dxa"/>
            <w:tcBorders>
              <w:top w:val="nil"/>
              <w:left w:val="nil"/>
              <w:bottom w:val="nil"/>
              <w:right w:val="nil"/>
            </w:tcBorders>
            <w:shd w:val="clear" w:color="auto" w:fill="auto"/>
            <w:tcMar>
              <w:top w:w="100" w:type="dxa"/>
              <w:left w:w="100" w:type="dxa"/>
              <w:bottom w:w="100" w:type="dxa"/>
              <w:right w:w="100" w:type="dxa"/>
            </w:tcMar>
          </w:tcPr>
          <w:p w14:paraId="15C1C124" w14:textId="77777777" w:rsidR="006725C3" w:rsidRDefault="00000000">
            <w:pPr>
              <w:spacing w:before="200"/>
              <w:rPr>
                <w:rFonts w:ascii="Montserrat" w:eastAsia="Montserrat" w:hAnsi="Montserrat" w:cs="Montserrat"/>
                <w:b/>
                <w:sz w:val="24"/>
                <w:szCs w:val="24"/>
              </w:rPr>
            </w:pPr>
            <w:r>
              <w:rPr>
                <w:rFonts w:ascii="Montserrat SemiBold" w:eastAsia="Montserrat SemiBold" w:hAnsi="Montserrat SemiBold" w:cs="Montserrat SemiBold"/>
                <w:sz w:val="24"/>
                <w:szCs w:val="24"/>
              </w:rPr>
              <w:t>Meals</w:t>
            </w:r>
          </w:p>
        </w:tc>
        <w:tc>
          <w:tcPr>
            <w:tcW w:w="8910" w:type="dxa"/>
            <w:tcBorders>
              <w:top w:val="nil"/>
              <w:left w:val="nil"/>
              <w:bottom w:val="nil"/>
              <w:right w:val="nil"/>
            </w:tcBorders>
            <w:shd w:val="clear" w:color="auto" w:fill="EFEFEF"/>
            <w:tcMar>
              <w:top w:w="100" w:type="dxa"/>
              <w:left w:w="100" w:type="dxa"/>
              <w:bottom w:w="100" w:type="dxa"/>
              <w:right w:w="100" w:type="dxa"/>
            </w:tcMar>
          </w:tcPr>
          <w:p w14:paraId="451B381A" w14:textId="77777777" w:rsidR="006725C3" w:rsidRDefault="00000000">
            <w:pPr>
              <w:rPr>
                <w:rFonts w:ascii="Montserrat" w:eastAsia="Montserrat" w:hAnsi="Montserrat" w:cs="Montserrat"/>
                <w:b/>
                <w:sz w:val="24"/>
                <w:szCs w:val="24"/>
              </w:rPr>
            </w:pPr>
            <w:r>
              <w:rPr>
                <w:rFonts w:ascii="Montserrat" w:eastAsia="Montserrat" w:hAnsi="Montserrat" w:cs="Montserrat"/>
                <w:sz w:val="24"/>
                <w:szCs w:val="24"/>
              </w:rPr>
              <w:t xml:space="preserve">Meals </w:t>
            </w:r>
            <w:r>
              <w:rPr>
                <w:rFonts w:ascii="Montserrat" w:eastAsia="Montserrat" w:hAnsi="Montserrat" w:cs="Montserrat"/>
                <w:color w:val="0000FF"/>
                <w:sz w:val="24"/>
                <w:szCs w:val="24"/>
              </w:rPr>
              <w:t>are / not</w:t>
            </w:r>
            <w:r>
              <w:rPr>
                <w:rFonts w:ascii="Montserrat" w:eastAsia="Montserrat" w:hAnsi="Montserrat" w:cs="Montserrat"/>
                <w:sz w:val="24"/>
                <w:szCs w:val="24"/>
              </w:rPr>
              <w:t xml:space="preserve"> included. It is up to the individual to plan and prepare snacks and water for active days on the water. These may need to be prepared to take with you while paddling, since lunch may occur away from the put-in location. </w:t>
            </w:r>
          </w:p>
        </w:tc>
      </w:tr>
      <w:tr w:rsidR="006725C3" w14:paraId="2833C42D" w14:textId="77777777">
        <w:trPr>
          <w:trHeight w:val="990"/>
        </w:trPr>
        <w:tc>
          <w:tcPr>
            <w:tcW w:w="1770" w:type="dxa"/>
            <w:tcBorders>
              <w:top w:val="nil"/>
              <w:left w:val="nil"/>
              <w:bottom w:val="nil"/>
              <w:right w:val="nil"/>
            </w:tcBorders>
            <w:shd w:val="clear" w:color="auto" w:fill="auto"/>
            <w:tcMar>
              <w:top w:w="100" w:type="dxa"/>
              <w:left w:w="100" w:type="dxa"/>
              <w:bottom w:w="100" w:type="dxa"/>
              <w:right w:w="100" w:type="dxa"/>
            </w:tcMar>
          </w:tcPr>
          <w:p w14:paraId="0F077FA7" w14:textId="77777777" w:rsidR="006725C3" w:rsidRDefault="00000000">
            <w:pPr>
              <w:spacing w:before="200"/>
              <w:rPr>
                <w:rFonts w:ascii="Montserrat" w:eastAsia="Montserrat" w:hAnsi="Montserrat" w:cs="Montserrat"/>
                <w:b/>
                <w:sz w:val="24"/>
                <w:szCs w:val="24"/>
              </w:rPr>
            </w:pPr>
            <w:r>
              <w:rPr>
                <w:rFonts w:ascii="Montserrat SemiBold" w:eastAsia="Montserrat SemiBold" w:hAnsi="Montserrat SemiBold" w:cs="Montserrat SemiBold"/>
                <w:sz w:val="24"/>
                <w:szCs w:val="24"/>
              </w:rPr>
              <w:t>Transport</w:t>
            </w:r>
          </w:p>
        </w:tc>
        <w:tc>
          <w:tcPr>
            <w:tcW w:w="8910" w:type="dxa"/>
            <w:tcBorders>
              <w:top w:val="nil"/>
              <w:left w:val="nil"/>
              <w:bottom w:val="nil"/>
              <w:right w:val="nil"/>
            </w:tcBorders>
            <w:shd w:val="clear" w:color="auto" w:fill="EFEFEF"/>
            <w:tcMar>
              <w:top w:w="100" w:type="dxa"/>
              <w:left w:w="100" w:type="dxa"/>
              <w:bottom w:w="100" w:type="dxa"/>
              <w:right w:w="100" w:type="dxa"/>
            </w:tcMar>
          </w:tcPr>
          <w:p w14:paraId="2DB8DE45" w14:textId="77777777" w:rsidR="006725C3" w:rsidRDefault="00000000">
            <w:pPr>
              <w:rPr>
                <w:rFonts w:ascii="Montserrat" w:eastAsia="Montserrat" w:hAnsi="Montserrat" w:cs="Montserrat"/>
                <w:b/>
                <w:sz w:val="24"/>
                <w:szCs w:val="24"/>
              </w:rPr>
            </w:pPr>
            <w:r>
              <w:rPr>
                <w:rFonts w:ascii="Montserrat" w:eastAsia="Montserrat" w:hAnsi="Montserrat" w:cs="Montserrat"/>
                <w:sz w:val="24"/>
                <w:szCs w:val="24"/>
              </w:rPr>
              <w:t xml:space="preserve">Transportation </w:t>
            </w:r>
            <w:r>
              <w:rPr>
                <w:rFonts w:ascii="Montserrat" w:eastAsia="Montserrat" w:hAnsi="Montserrat" w:cs="Montserrat"/>
                <w:color w:val="0000FF"/>
                <w:sz w:val="24"/>
                <w:szCs w:val="24"/>
              </w:rPr>
              <w:t>is / not</w:t>
            </w:r>
            <w:r>
              <w:rPr>
                <w:rFonts w:ascii="Montserrat" w:eastAsia="Montserrat" w:hAnsi="Montserrat" w:cs="Montserrat"/>
                <w:sz w:val="24"/>
                <w:szCs w:val="24"/>
              </w:rPr>
              <w:t xml:space="preserve"> included. It is recommended that candidates are self-contained, and that they assist with the preparation of transporting gear and equipment. </w:t>
            </w:r>
          </w:p>
        </w:tc>
      </w:tr>
      <w:tr w:rsidR="006725C3" w14:paraId="67C75B70" w14:textId="77777777">
        <w:trPr>
          <w:trHeight w:val="645"/>
        </w:trPr>
        <w:tc>
          <w:tcPr>
            <w:tcW w:w="1770" w:type="dxa"/>
            <w:tcBorders>
              <w:top w:val="nil"/>
              <w:left w:val="nil"/>
              <w:bottom w:val="nil"/>
              <w:right w:val="nil"/>
            </w:tcBorders>
            <w:shd w:val="clear" w:color="auto" w:fill="auto"/>
            <w:tcMar>
              <w:top w:w="100" w:type="dxa"/>
              <w:left w:w="100" w:type="dxa"/>
              <w:bottom w:w="100" w:type="dxa"/>
              <w:right w:w="100" w:type="dxa"/>
            </w:tcMar>
          </w:tcPr>
          <w:p w14:paraId="64F9B448" w14:textId="77777777" w:rsidR="006725C3" w:rsidRDefault="00000000">
            <w:pPr>
              <w:spacing w:before="200"/>
              <w:rPr>
                <w:rFonts w:ascii="Montserrat" w:eastAsia="Montserrat" w:hAnsi="Montserrat" w:cs="Montserrat"/>
                <w:b/>
                <w:sz w:val="24"/>
                <w:szCs w:val="24"/>
              </w:rPr>
            </w:pPr>
            <w:r>
              <w:rPr>
                <w:rFonts w:ascii="Montserrat SemiBold" w:eastAsia="Montserrat SemiBold" w:hAnsi="Montserrat SemiBold" w:cs="Montserrat SemiBold"/>
                <w:sz w:val="24"/>
                <w:szCs w:val="24"/>
              </w:rPr>
              <w:t>Lodging</w:t>
            </w:r>
          </w:p>
        </w:tc>
        <w:tc>
          <w:tcPr>
            <w:tcW w:w="8910" w:type="dxa"/>
            <w:tcBorders>
              <w:top w:val="nil"/>
              <w:left w:val="nil"/>
              <w:bottom w:val="nil"/>
              <w:right w:val="nil"/>
            </w:tcBorders>
            <w:shd w:val="clear" w:color="auto" w:fill="EFEFEF"/>
            <w:tcMar>
              <w:top w:w="100" w:type="dxa"/>
              <w:left w:w="100" w:type="dxa"/>
              <w:bottom w:w="100" w:type="dxa"/>
              <w:right w:w="100" w:type="dxa"/>
            </w:tcMar>
          </w:tcPr>
          <w:p w14:paraId="5A86285D" w14:textId="77777777" w:rsidR="006725C3" w:rsidRDefault="00000000">
            <w:pPr>
              <w:rPr>
                <w:rFonts w:ascii="Montserrat" w:eastAsia="Montserrat" w:hAnsi="Montserrat" w:cs="Montserrat"/>
                <w:b/>
                <w:sz w:val="24"/>
                <w:szCs w:val="24"/>
              </w:rPr>
            </w:pPr>
            <w:r>
              <w:rPr>
                <w:rFonts w:ascii="Montserrat" w:eastAsia="Montserrat" w:hAnsi="Montserrat" w:cs="Montserrat"/>
                <w:sz w:val="24"/>
                <w:szCs w:val="24"/>
              </w:rPr>
              <w:t xml:space="preserve">For information concerning lodging please contact </w:t>
            </w:r>
            <w:r>
              <w:rPr>
                <w:rFonts w:ascii="Montserrat" w:eastAsia="Montserrat" w:hAnsi="Montserrat" w:cs="Montserrat"/>
                <w:color w:val="0000FF"/>
                <w:sz w:val="24"/>
                <w:szCs w:val="24"/>
              </w:rPr>
              <w:t>NAME</w:t>
            </w:r>
            <w:r>
              <w:rPr>
                <w:rFonts w:ascii="Montserrat" w:eastAsia="Montserrat" w:hAnsi="Montserrat" w:cs="Montserrat"/>
                <w:sz w:val="24"/>
                <w:szCs w:val="24"/>
              </w:rPr>
              <w:t>.</w:t>
            </w:r>
          </w:p>
        </w:tc>
      </w:tr>
      <w:tr w:rsidR="006725C3" w14:paraId="0BC3DE4B" w14:textId="77777777">
        <w:trPr>
          <w:trHeight w:val="2175"/>
        </w:trPr>
        <w:tc>
          <w:tcPr>
            <w:tcW w:w="1770" w:type="dxa"/>
            <w:tcBorders>
              <w:top w:val="nil"/>
              <w:left w:val="nil"/>
              <w:bottom w:val="nil"/>
              <w:right w:val="nil"/>
            </w:tcBorders>
            <w:shd w:val="clear" w:color="auto" w:fill="auto"/>
            <w:tcMar>
              <w:top w:w="100" w:type="dxa"/>
              <w:left w:w="100" w:type="dxa"/>
              <w:bottom w:w="100" w:type="dxa"/>
              <w:right w:w="100" w:type="dxa"/>
            </w:tcMar>
          </w:tcPr>
          <w:p w14:paraId="660BC7DA" w14:textId="77777777" w:rsidR="006725C3" w:rsidRDefault="00000000">
            <w:pPr>
              <w:spacing w:before="200"/>
              <w:rPr>
                <w:rFonts w:ascii="Montserrat" w:eastAsia="Montserrat" w:hAnsi="Montserrat" w:cs="Montserrat"/>
                <w:b/>
                <w:sz w:val="24"/>
                <w:szCs w:val="24"/>
              </w:rPr>
            </w:pPr>
            <w:r>
              <w:rPr>
                <w:rFonts w:ascii="Montserrat SemiBold" w:eastAsia="Montserrat SemiBold" w:hAnsi="Montserrat SemiBold" w:cs="Montserrat SemiBold"/>
                <w:sz w:val="24"/>
                <w:szCs w:val="24"/>
              </w:rPr>
              <w:t>Equipment</w:t>
            </w:r>
          </w:p>
        </w:tc>
        <w:tc>
          <w:tcPr>
            <w:tcW w:w="8910" w:type="dxa"/>
            <w:tcBorders>
              <w:top w:val="nil"/>
              <w:left w:val="nil"/>
              <w:bottom w:val="nil"/>
              <w:right w:val="nil"/>
            </w:tcBorders>
            <w:shd w:val="clear" w:color="auto" w:fill="EFEFEF"/>
            <w:tcMar>
              <w:top w:w="100" w:type="dxa"/>
              <w:left w:w="100" w:type="dxa"/>
              <w:bottom w:w="100" w:type="dxa"/>
              <w:right w:w="100" w:type="dxa"/>
            </w:tcMar>
          </w:tcPr>
          <w:p w14:paraId="6CFEF32C" w14:textId="77777777" w:rsidR="006725C3" w:rsidRDefault="00000000">
            <w:pPr>
              <w:rPr>
                <w:rFonts w:ascii="Montserrat" w:eastAsia="Montserrat" w:hAnsi="Montserrat" w:cs="Montserrat"/>
                <w:b/>
                <w:sz w:val="24"/>
                <w:szCs w:val="24"/>
              </w:rPr>
            </w:pPr>
            <w:r>
              <w:rPr>
                <w:rFonts w:ascii="Montserrat" w:eastAsia="Montserrat" w:hAnsi="Montserrat" w:cs="Montserrat"/>
                <w:sz w:val="24"/>
                <w:szCs w:val="24"/>
              </w:rPr>
              <w:t xml:space="preserve">Candidates must provide most of their own paddling and teaching equipment. For those traveling by air or long distances, arrangements can be made for the use of boats, paddles and other bulky and/or prohibited items, please contact </w:t>
            </w:r>
            <w:r>
              <w:rPr>
                <w:rFonts w:ascii="Montserrat" w:eastAsia="Montserrat" w:hAnsi="Montserrat" w:cs="Montserrat"/>
                <w:color w:val="0000FF"/>
                <w:sz w:val="24"/>
                <w:szCs w:val="24"/>
              </w:rPr>
              <w:t>NAME of SPONSOR</w:t>
            </w:r>
            <w:r>
              <w:rPr>
                <w:rFonts w:ascii="Montserrat" w:eastAsia="Montserrat" w:hAnsi="Montserrat" w:cs="Montserrat"/>
                <w:sz w:val="24"/>
                <w:szCs w:val="24"/>
              </w:rPr>
              <w:t xml:space="preserve">, for details. The following is a recommended list; it is by no means exhaustive, so feel free to bring any </w:t>
            </w:r>
          </w:p>
        </w:tc>
      </w:tr>
    </w:tbl>
    <w:p w14:paraId="743387BC" w14:textId="77777777" w:rsidR="006725C3" w:rsidRDefault="006725C3">
      <w:pPr>
        <w:rPr>
          <w:rFonts w:ascii="Montserrat" w:eastAsia="Montserrat" w:hAnsi="Montserrat" w:cs="Montserrat"/>
          <w:sz w:val="24"/>
          <w:szCs w:val="24"/>
        </w:rPr>
      </w:pPr>
    </w:p>
    <w:p w14:paraId="77EB22BE" w14:textId="77777777" w:rsidR="006725C3" w:rsidRDefault="00000000">
      <w:pPr>
        <w:spacing w:line="360" w:lineRule="auto"/>
        <w:rPr>
          <w:rFonts w:ascii="Montserrat" w:eastAsia="Montserrat" w:hAnsi="Montserrat" w:cs="Montserrat"/>
          <w:sz w:val="24"/>
          <w:szCs w:val="24"/>
        </w:rPr>
      </w:pPr>
      <w:r>
        <w:br w:type="page"/>
      </w:r>
    </w:p>
    <w:p w14:paraId="12A0BF26" w14:textId="77777777" w:rsidR="006725C3" w:rsidRDefault="00000000">
      <w:pPr>
        <w:spacing w:line="360" w:lineRule="auto"/>
        <w:jc w:val="right"/>
        <w:rPr>
          <w:rFonts w:ascii="Montserrat" w:eastAsia="Montserrat" w:hAnsi="Montserrat" w:cs="Montserrat"/>
          <w:b/>
          <w:sz w:val="24"/>
          <w:szCs w:val="24"/>
        </w:rPr>
      </w:pPr>
      <w:proofErr w:type="gramStart"/>
      <w:r>
        <w:rPr>
          <w:rFonts w:ascii="Montserrat" w:eastAsia="Montserrat" w:hAnsi="Montserrat" w:cs="Montserrat"/>
          <w:b/>
          <w:color w:val="20124D"/>
          <w:sz w:val="24"/>
          <w:szCs w:val="24"/>
        </w:rPr>
        <w:t>Course Logistics</w:t>
      </w:r>
      <w:proofErr w:type="gramEnd"/>
      <w:r>
        <w:rPr>
          <w:rFonts w:ascii="Montserrat" w:eastAsia="Montserrat" w:hAnsi="Montserrat" w:cs="Montserrat"/>
          <w:b/>
          <w:color w:val="20124D"/>
          <w:sz w:val="24"/>
          <w:szCs w:val="24"/>
        </w:rPr>
        <w:t xml:space="preserve"> and Schedule</w:t>
      </w:r>
    </w:p>
    <w:p w14:paraId="3BD1CC7A" w14:textId="77777777" w:rsidR="006725C3" w:rsidRDefault="006725C3">
      <w:pPr>
        <w:rPr>
          <w:rFonts w:ascii="Montserrat" w:eastAsia="Montserrat" w:hAnsi="Montserrat" w:cs="Montserrat"/>
          <w:b/>
          <w:sz w:val="24"/>
          <w:szCs w:val="24"/>
        </w:rPr>
      </w:pPr>
    </w:p>
    <w:tbl>
      <w:tblPr>
        <w:tblStyle w:val="a0"/>
        <w:tblpPr w:leftFromText="180" w:rightFromText="180" w:topFromText="180" w:bottomFromText="180" w:vertAnchor="text" w:tblpX="765"/>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6765"/>
      </w:tblGrid>
      <w:tr w:rsidR="006725C3" w14:paraId="03BCC109" w14:textId="77777777">
        <w:trPr>
          <w:trHeight w:val="2775"/>
        </w:trPr>
        <w:tc>
          <w:tcPr>
            <w:tcW w:w="2685" w:type="dxa"/>
            <w:tcBorders>
              <w:top w:val="single" w:sz="8" w:space="0" w:color="FFFFFF"/>
              <w:left w:val="single" w:sz="8" w:space="0" w:color="FFFFFF"/>
              <w:bottom w:val="single" w:sz="8" w:space="0" w:color="FFFFFF"/>
              <w:right w:val="single" w:sz="8" w:space="0" w:color="FFFFFF"/>
            </w:tcBorders>
            <w:shd w:val="clear" w:color="auto" w:fill="EFEFEF"/>
            <w:tcMar>
              <w:top w:w="243" w:type="dxa"/>
              <w:left w:w="243" w:type="dxa"/>
              <w:bottom w:w="243" w:type="dxa"/>
              <w:right w:w="243" w:type="dxa"/>
            </w:tcMar>
            <w:vAlign w:val="center"/>
          </w:tcPr>
          <w:p w14:paraId="7A9E3C95" w14:textId="77777777" w:rsidR="006725C3" w:rsidRDefault="00000000">
            <w:pPr>
              <w:rPr>
                <w:rFonts w:ascii="Montserrat" w:eastAsia="Montserrat" w:hAnsi="Montserrat" w:cs="Montserrat"/>
                <w:b/>
                <w:color w:val="0000FF"/>
                <w:sz w:val="24"/>
                <w:szCs w:val="24"/>
              </w:rPr>
            </w:pPr>
            <w:r>
              <w:rPr>
                <w:rFonts w:ascii="Montserrat" w:eastAsia="Montserrat" w:hAnsi="Montserrat" w:cs="Montserrat"/>
                <w:b/>
                <w:sz w:val="24"/>
                <w:szCs w:val="24"/>
              </w:rPr>
              <w:t xml:space="preserve">Day One - </w:t>
            </w:r>
            <w:r>
              <w:rPr>
                <w:rFonts w:ascii="Montserrat" w:eastAsia="Montserrat" w:hAnsi="Montserrat" w:cs="Montserrat"/>
                <w:b/>
                <w:color w:val="0000FF"/>
                <w:sz w:val="24"/>
                <w:szCs w:val="24"/>
              </w:rPr>
              <w:t xml:space="preserve">DATE </w:t>
            </w:r>
          </w:p>
          <w:p w14:paraId="23871F49" w14:textId="77777777" w:rsidR="006725C3" w:rsidRDefault="00000000">
            <w:pPr>
              <w:rPr>
                <w:rFonts w:ascii="Montserrat" w:eastAsia="Montserrat" w:hAnsi="Montserrat" w:cs="Montserrat"/>
                <w:b/>
                <w:color w:val="0000FF"/>
                <w:sz w:val="24"/>
                <w:szCs w:val="24"/>
              </w:rPr>
            </w:pPr>
            <w:r>
              <w:rPr>
                <w:rFonts w:ascii="Montserrat" w:eastAsia="Montserrat" w:hAnsi="Montserrat" w:cs="Montserrat"/>
                <w:i/>
                <w:color w:val="0000FF"/>
                <w:sz w:val="24"/>
                <w:szCs w:val="24"/>
              </w:rPr>
              <w:t>Arrive at Course Base no later than 0800</w:t>
            </w:r>
          </w:p>
        </w:tc>
        <w:tc>
          <w:tcPr>
            <w:tcW w:w="6765" w:type="dxa"/>
            <w:tcBorders>
              <w:top w:val="single" w:sz="8" w:space="0" w:color="FFFFFF"/>
              <w:left w:val="single" w:sz="8" w:space="0" w:color="FFFFFF"/>
              <w:bottom w:val="single" w:sz="8" w:space="0" w:color="FFFFFF"/>
              <w:right w:val="single" w:sz="8" w:space="0" w:color="FFFFFF"/>
            </w:tcBorders>
            <w:shd w:val="clear" w:color="auto" w:fill="EFEFEF"/>
            <w:vAlign w:val="center"/>
          </w:tcPr>
          <w:p w14:paraId="11C7F070" w14:textId="77777777" w:rsidR="006725C3" w:rsidRDefault="00000000">
            <w:pPr>
              <w:numPr>
                <w:ilvl w:val="0"/>
                <w:numId w:val="4"/>
              </w:numPr>
              <w:rPr>
                <w:rFonts w:ascii="Montserrat" w:eastAsia="Montserrat" w:hAnsi="Montserrat" w:cs="Montserrat"/>
                <w:color w:val="0000FF"/>
                <w:sz w:val="24"/>
                <w:szCs w:val="24"/>
              </w:rPr>
            </w:pPr>
            <w:r>
              <w:rPr>
                <w:rFonts w:ascii="Montserrat" w:eastAsia="Montserrat" w:hAnsi="Montserrat" w:cs="Montserrat"/>
                <w:i/>
                <w:color w:val="0000FF"/>
                <w:sz w:val="24"/>
                <w:szCs w:val="24"/>
              </w:rPr>
              <w:t xml:space="preserve">8:30 AM - </w:t>
            </w:r>
            <w:r>
              <w:rPr>
                <w:rFonts w:ascii="Montserrat" w:eastAsia="Montserrat" w:hAnsi="Montserrat" w:cs="Montserrat"/>
                <w:color w:val="0000FF"/>
                <w:sz w:val="24"/>
                <w:szCs w:val="24"/>
              </w:rPr>
              <w:t xml:space="preserve">Overview and Introductions </w:t>
            </w:r>
          </w:p>
          <w:p w14:paraId="3E5FC604" w14:textId="77777777" w:rsidR="006725C3" w:rsidRDefault="00000000">
            <w:pPr>
              <w:numPr>
                <w:ilvl w:val="0"/>
                <w:numId w:val="4"/>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7B3C4C4F" w14:textId="77777777" w:rsidR="006725C3" w:rsidRDefault="00000000">
            <w:pPr>
              <w:numPr>
                <w:ilvl w:val="0"/>
                <w:numId w:val="4"/>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53487021" w14:textId="77777777" w:rsidR="006725C3" w:rsidRDefault="00000000">
            <w:pPr>
              <w:numPr>
                <w:ilvl w:val="0"/>
                <w:numId w:val="4"/>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1D027E87" w14:textId="77777777" w:rsidR="006725C3" w:rsidRDefault="00000000">
            <w:pPr>
              <w:numPr>
                <w:ilvl w:val="0"/>
                <w:numId w:val="4"/>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tc>
      </w:tr>
      <w:tr w:rsidR="006725C3" w14:paraId="6B8F2A07" w14:textId="77777777">
        <w:trPr>
          <w:trHeight w:val="1860"/>
        </w:trPr>
        <w:tc>
          <w:tcPr>
            <w:tcW w:w="2685" w:type="dxa"/>
            <w:tcBorders>
              <w:top w:val="single" w:sz="8" w:space="0" w:color="FFFFFF"/>
              <w:left w:val="single" w:sz="8" w:space="0" w:color="FFFFFF"/>
              <w:bottom w:val="single" w:sz="8" w:space="0" w:color="FFFFFF"/>
              <w:right w:val="single" w:sz="8" w:space="0" w:color="FFFFFF"/>
            </w:tcBorders>
            <w:shd w:val="clear" w:color="auto" w:fill="EFEFEF"/>
            <w:tcMar>
              <w:top w:w="243" w:type="dxa"/>
              <w:left w:w="243" w:type="dxa"/>
              <w:bottom w:w="243" w:type="dxa"/>
              <w:right w:w="243" w:type="dxa"/>
            </w:tcMar>
            <w:vAlign w:val="center"/>
          </w:tcPr>
          <w:p w14:paraId="7B462E63" w14:textId="77777777" w:rsidR="006725C3" w:rsidRDefault="00000000">
            <w:pPr>
              <w:rPr>
                <w:rFonts w:ascii="Montserrat" w:eastAsia="Montserrat" w:hAnsi="Montserrat" w:cs="Montserrat"/>
                <w:b/>
                <w:color w:val="0000FF"/>
                <w:sz w:val="24"/>
                <w:szCs w:val="24"/>
              </w:rPr>
            </w:pPr>
            <w:r>
              <w:rPr>
                <w:rFonts w:ascii="Montserrat" w:eastAsia="Montserrat" w:hAnsi="Montserrat" w:cs="Montserrat"/>
                <w:b/>
                <w:sz w:val="24"/>
                <w:szCs w:val="24"/>
              </w:rPr>
              <w:t xml:space="preserve">Day Two - </w:t>
            </w:r>
            <w:r>
              <w:rPr>
                <w:rFonts w:ascii="Montserrat" w:eastAsia="Montserrat" w:hAnsi="Montserrat" w:cs="Montserrat"/>
                <w:b/>
                <w:color w:val="0000FF"/>
                <w:sz w:val="24"/>
                <w:szCs w:val="24"/>
              </w:rPr>
              <w:t>DATE</w:t>
            </w:r>
          </w:p>
          <w:p w14:paraId="4E6E8E0A" w14:textId="77777777" w:rsidR="006725C3" w:rsidRDefault="00000000">
            <w:pPr>
              <w:rPr>
                <w:rFonts w:ascii="Montserrat" w:eastAsia="Montserrat" w:hAnsi="Montserrat" w:cs="Montserrat"/>
                <w:b/>
                <w:color w:val="0000FF"/>
                <w:sz w:val="24"/>
                <w:szCs w:val="24"/>
              </w:rPr>
            </w:pPr>
            <w:r>
              <w:rPr>
                <w:rFonts w:ascii="Montserrat" w:eastAsia="Montserrat" w:hAnsi="Montserrat" w:cs="Montserrat"/>
                <w:i/>
                <w:color w:val="0000FF"/>
                <w:sz w:val="24"/>
                <w:szCs w:val="24"/>
              </w:rPr>
              <w:t>Start Time &amp; Location will be discussed at the end of Day One</w:t>
            </w:r>
          </w:p>
        </w:tc>
        <w:tc>
          <w:tcPr>
            <w:tcW w:w="6765" w:type="dxa"/>
            <w:tcBorders>
              <w:top w:val="single" w:sz="8" w:space="0" w:color="FFFFFF"/>
              <w:left w:val="single" w:sz="8" w:space="0" w:color="FFFFFF"/>
              <w:bottom w:val="single" w:sz="8" w:space="0" w:color="FFFFFF"/>
              <w:right w:val="single" w:sz="8" w:space="0" w:color="FFFFFF"/>
            </w:tcBorders>
            <w:shd w:val="clear" w:color="auto" w:fill="EFEFEF"/>
            <w:vAlign w:val="center"/>
          </w:tcPr>
          <w:p w14:paraId="024BFC10" w14:textId="77777777" w:rsidR="006725C3" w:rsidRDefault="00000000">
            <w:pPr>
              <w:numPr>
                <w:ilvl w:val="0"/>
                <w:numId w:val="8"/>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3811B0E7" w14:textId="77777777" w:rsidR="006725C3" w:rsidRDefault="00000000">
            <w:pPr>
              <w:numPr>
                <w:ilvl w:val="0"/>
                <w:numId w:val="8"/>
              </w:numPr>
              <w:rPr>
                <w:rFonts w:ascii="Montserrat" w:eastAsia="Montserrat" w:hAnsi="Montserrat" w:cs="Montserrat"/>
                <w:color w:val="0000FF"/>
                <w:sz w:val="24"/>
                <w:szCs w:val="24"/>
              </w:rPr>
            </w:pPr>
            <w:r>
              <w:rPr>
                <w:rFonts w:ascii="Montserrat" w:eastAsia="Montserrat" w:hAnsi="Montserrat" w:cs="Montserrat"/>
                <w:color w:val="0000FF"/>
                <w:sz w:val="24"/>
                <w:szCs w:val="24"/>
              </w:rPr>
              <w:t>Text</w:t>
            </w:r>
          </w:p>
          <w:p w14:paraId="19BC6584" w14:textId="77777777" w:rsidR="006725C3" w:rsidRDefault="00000000">
            <w:pPr>
              <w:numPr>
                <w:ilvl w:val="0"/>
                <w:numId w:val="8"/>
              </w:numPr>
              <w:rPr>
                <w:rFonts w:ascii="Montserrat" w:eastAsia="Montserrat" w:hAnsi="Montserrat" w:cs="Montserrat"/>
                <w:color w:val="0000FF"/>
                <w:sz w:val="24"/>
                <w:szCs w:val="24"/>
              </w:rPr>
            </w:pPr>
            <w:r>
              <w:rPr>
                <w:rFonts w:ascii="Montserrat" w:eastAsia="Montserrat" w:hAnsi="Montserrat" w:cs="Montserrat"/>
                <w:color w:val="0000FF"/>
                <w:sz w:val="24"/>
                <w:szCs w:val="24"/>
              </w:rPr>
              <w:t xml:space="preserve">Final Debrief and </w:t>
            </w:r>
          </w:p>
        </w:tc>
      </w:tr>
    </w:tbl>
    <w:p w14:paraId="6E4C4DC5" w14:textId="77777777" w:rsidR="006725C3" w:rsidRDefault="006725C3">
      <w:pPr>
        <w:rPr>
          <w:rFonts w:ascii="Montserrat" w:eastAsia="Montserrat" w:hAnsi="Montserrat" w:cs="Montserrat"/>
          <w:b/>
          <w:sz w:val="24"/>
          <w:szCs w:val="24"/>
        </w:rPr>
      </w:pPr>
    </w:p>
    <w:p w14:paraId="005068E5" w14:textId="77777777" w:rsidR="006725C3" w:rsidRDefault="006725C3">
      <w:pPr>
        <w:rPr>
          <w:rFonts w:ascii="Montserrat" w:eastAsia="Montserrat" w:hAnsi="Montserrat" w:cs="Montserrat"/>
          <w:b/>
          <w:sz w:val="24"/>
          <w:szCs w:val="24"/>
        </w:rPr>
      </w:pPr>
    </w:p>
    <w:p w14:paraId="27D4C314" w14:textId="77777777" w:rsidR="006725C3" w:rsidRDefault="006725C3">
      <w:pPr>
        <w:rPr>
          <w:rFonts w:ascii="Montserrat" w:eastAsia="Montserrat" w:hAnsi="Montserrat" w:cs="Montserrat"/>
          <w:b/>
          <w:sz w:val="24"/>
          <w:szCs w:val="24"/>
        </w:rPr>
      </w:pPr>
    </w:p>
    <w:p w14:paraId="284C9E5A" w14:textId="77777777" w:rsidR="006725C3" w:rsidRDefault="006725C3">
      <w:pPr>
        <w:rPr>
          <w:rFonts w:ascii="Montserrat" w:eastAsia="Montserrat" w:hAnsi="Montserrat" w:cs="Montserrat"/>
          <w:b/>
          <w:sz w:val="24"/>
          <w:szCs w:val="24"/>
        </w:rPr>
      </w:pPr>
    </w:p>
    <w:p w14:paraId="1E639A85" w14:textId="77777777" w:rsidR="006725C3" w:rsidRDefault="006725C3">
      <w:pPr>
        <w:rPr>
          <w:rFonts w:ascii="Montserrat" w:eastAsia="Montserrat" w:hAnsi="Montserrat" w:cs="Montserrat"/>
          <w:b/>
          <w:sz w:val="24"/>
          <w:szCs w:val="24"/>
        </w:rPr>
      </w:pPr>
    </w:p>
    <w:p w14:paraId="6E2BA027" w14:textId="77777777" w:rsidR="006725C3" w:rsidRDefault="006725C3">
      <w:pPr>
        <w:rPr>
          <w:rFonts w:ascii="Montserrat" w:eastAsia="Montserrat" w:hAnsi="Montserrat" w:cs="Montserrat"/>
          <w:b/>
          <w:sz w:val="24"/>
          <w:szCs w:val="24"/>
        </w:rPr>
      </w:pPr>
    </w:p>
    <w:p w14:paraId="1AABEF15" w14:textId="77777777" w:rsidR="006725C3" w:rsidRDefault="006725C3">
      <w:pPr>
        <w:rPr>
          <w:rFonts w:ascii="Montserrat" w:eastAsia="Montserrat" w:hAnsi="Montserrat" w:cs="Montserrat"/>
          <w:b/>
          <w:sz w:val="24"/>
          <w:szCs w:val="24"/>
        </w:rPr>
      </w:pPr>
    </w:p>
    <w:p w14:paraId="50FFB64B" w14:textId="77777777" w:rsidR="006725C3" w:rsidRDefault="006725C3">
      <w:pPr>
        <w:rPr>
          <w:rFonts w:ascii="Montserrat" w:eastAsia="Montserrat" w:hAnsi="Montserrat" w:cs="Montserrat"/>
          <w:b/>
          <w:sz w:val="24"/>
          <w:szCs w:val="24"/>
        </w:rPr>
      </w:pPr>
    </w:p>
    <w:p w14:paraId="7D0147E4" w14:textId="77777777" w:rsidR="006725C3" w:rsidRDefault="006725C3">
      <w:pPr>
        <w:rPr>
          <w:rFonts w:ascii="Montserrat" w:eastAsia="Montserrat" w:hAnsi="Montserrat" w:cs="Montserrat"/>
          <w:b/>
          <w:sz w:val="24"/>
          <w:szCs w:val="24"/>
        </w:rPr>
      </w:pPr>
    </w:p>
    <w:p w14:paraId="352FDE34" w14:textId="77777777" w:rsidR="006725C3" w:rsidRDefault="006725C3">
      <w:pPr>
        <w:rPr>
          <w:rFonts w:ascii="Montserrat" w:eastAsia="Montserrat" w:hAnsi="Montserrat" w:cs="Montserrat"/>
          <w:b/>
          <w:sz w:val="24"/>
          <w:szCs w:val="24"/>
        </w:rPr>
      </w:pPr>
    </w:p>
    <w:p w14:paraId="086C4BC8" w14:textId="77777777" w:rsidR="006725C3" w:rsidRDefault="006725C3">
      <w:pPr>
        <w:rPr>
          <w:rFonts w:ascii="Montserrat" w:eastAsia="Montserrat" w:hAnsi="Montserrat" w:cs="Montserrat"/>
          <w:b/>
          <w:sz w:val="24"/>
          <w:szCs w:val="24"/>
        </w:rPr>
      </w:pPr>
    </w:p>
    <w:p w14:paraId="3DA3F7CC" w14:textId="77777777" w:rsidR="006725C3" w:rsidRDefault="006725C3">
      <w:pPr>
        <w:rPr>
          <w:rFonts w:ascii="Montserrat" w:eastAsia="Montserrat" w:hAnsi="Montserrat" w:cs="Montserrat"/>
          <w:b/>
          <w:sz w:val="24"/>
          <w:szCs w:val="24"/>
        </w:rPr>
      </w:pPr>
    </w:p>
    <w:p w14:paraId="5666132B" w14:textId="77777777" w:rsidR="006725C3" w:rsidRDefault="006725C3">
      <w:pPr>
        <w:rPr>
          <w:rFonts w:ascii="Montserrat" w:eastAsia="Montserrat" w:hAnsi="Montserrat" w:cs="Montserrat"/>
          <w:b/>
          <w:sz w:val="24"/>
          <w:szCs w:val="24"/>
        </w:rPr>
      </w:pPr>
    </w:p>
    <w:p w14:paraId="24FA2C18" w14:textId="77777777" w:rsidR="006725C3" w:rsidRDefault="006725C3">
      <w:pPr>
        <w:rPr>
          <w:rFonts w:ascii="Montserrat" w:eastAsia="Montserrat" w:hAnsi="Montserrat" w:cs="Montserrat"/>
          <w:b/>
          <w:sz w:val="24"/>
          <w:szCs w:val="24"/>
        </w:rPr>
      </w:pPr>
    </w:p>
    <w:p w14:paraId="2C7A5589" w14:textId="77777777" w:rsidR="006725C3" w:rsidRDefault="006725C3">
      <w:pPr>
        <w:rPr>
          <w:rFonts w:ascii="Montserrat" w:eastAsia="Montserrat" w:hAnsi="Montserrat" w:cs="Montserrat"/>
          <w:b/>
          <w:sz w:val="24"/>
          <w:szCs w:val="24"/>
        </w:rPr>
      </w:pPr>
    </w:p>
    <w:p w14:paraId="6C3020D0" w14:textId="77777777" w:rsidR="006725C3" w:rsidRDefault="006725C3">
      <w:pPr>
        <w:rPr>
          <w:rFonts w:ascii="Montserrat" w:eastAsia="Montserrat" w:hAnsi="Montserrat" w:cs="Montserrat"/>
          <w:b/>
          <w:sz w:val="24"/>
          <w:szCs w:val="24"/>
        </w:rPr>
      </w:pPr>
    </w:p>
    <w:p w14:paraId="0D67C6AC" w14:textId="77777777" w:rsidR="006725C3" w:rsidRDefault="006725C3">
      <w:pPr>
        <w:rPr>
          <w:rFonts w:ascii="Montserrat" w:eastAsia="Montserrat" w:hAnsi="Montserrat" w:cs="Montserrat"/>
          <w:b/>
          <w:sz w:val="24"/>
          <w:szCs w:val="24"/>
        </w:rPr>
      </w:pPr>
    </w:p>
    <w:p w14:paraId="613D78BE" w14:textId="77777777" w:rsidR="006725C3" w:rsidRDefault="006725C3">
      <w:pPr>
        <w:rPr>
          <w:rFonts w:ascii="Montserrat" w:eastAsia="Montserrat" w:hAnsi="Montserrat" w:cs="Montserrat"/>
          <w:b/>
          <w:sz w:val="24"/>
          <w:szCs w:val="24"/>
        </w:rPr>
      </w:pPr>
    </w:p>
    <w:p w14:paraId="0E4DFD13" w14:textId="77777777" w:rsidR="006725C3" w:rsidRDefault="00000000">
      <w:pPr>
        <w:spacing w:line="360" w:lineRule="auto"/>
        <w:rPr>
          <w:rFonts w:ascii="Montserrat" w:eastAsia="Montserrat" w:hAnsi="Montserrat" w:cs="Montserrat"/>
          <w:sz w:val="24"/>
          <w:szCs w:val="24"/>
        </w:rPr>
        <w:sectPr w:rsidR="006725C3">
          <w:headerReference w:type="default" r:id="rId7"/>
          <w:headerReference w:type="first" r:id="rId8"/>
          <w:footerReference w:type="first" r:id="rId9"/>
          <w:pgSz w:w="12240" w:h="15840"/>
          <w:pgMar w:top="1980" w:right="720" w:bottom="1440" w:left="720" w:header="144" w:footer="720" w:gutter="0"/>
          <w:pgNumType w:start="1"/>
          <w:cols w:space="720"/>
          <w:titlePg/>
        </w:sectPr>
      </w:pPr>
      <w:r>
        <w:rPr>
          <w:rFonts w:ascii="Montserrat" w:eastAsia="Montserrat" w:hAnsi="Montserrat" w:cs="Montserrat"/>
          <w:b/>
          <w:sz w:val="24"/>
          <w:szCs w:val="24"/>
        </w:rPr>
        <w:t>What You Should Bring</w:t>
      </w:r>
    </w:p>
    <w:p w14:paraId="60F27287" w14:textId="77777777" w:rsidR="006725C3" w:rsidRDefault="00000000">
      <w:pPr>
        <w:numPr>
          <w:ilvl w:val="0"/>
          <w:numId w:val="3"/>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Paddlecraft and PFD (if not provided)</w:t>
      </w:r>
    </w:p>
    <w:p w14:paraId="5020A0D3" w14:textId="77777777" w:rsidR="006725C3" w:rsidRDefault="00000000">
      <w:pPr>
        <w:numPr>
          <w:ilvl w:val="0"/>
          <w:numId w:val="3"/>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Paddle and personal gear</w:t>
      </w:r>
    </w:p>
    <w:p w14:paraId="0EC69B31" w14:textId="77777777" w:rsidR="006725C3" w:rsidRDefault="00000000">
      <w:pPr>
        <w:numPr>
          <w:ilvl w:val="0"/>
          <w:numId w:val="3"/>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Clothing for the weather</w:t>
      </w:r>
    </w:p>
    <w:p w14:paraId="743C66C9" w14:textId="77777777" w:rsidR="006725C3" w:rsidRDefault="00000000">
      <w:pPr>
        <w:numPr>
          <w:ilvl w:val="0"/>
          <w:numId w:val="3"/>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Snacks, lunch, and water</w:t>
      </w:r>
    </w:p>
    <w:p w14:paraId="4C4031DE" w14:textId="77777777" w:rsidR="006725C3" w:rsidRDefault="00000000">
      <w:pPr>
        <w:numPr>
          <w:ilvl w:val="0"/>
          <w:numId w:val="3"/>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Pen/notebook</w:t>
      </w:r>
    </w:p>
    <w:p w14:paraId="55C5ED6F" w14:textId="77777777" w:rsidR="006725C3" w:rsidRDefault="00000000">
      <w:pPr>
        <w:numPr>
          <w:ilvl w:val="0"/>
          <w:numId w:val="3"/>
        </w:numPr>
        <w:spacing w:line="360" w:lineRule="auto"/>
        <w:ind w:left="450"/>
        <w:rPr>
          <w:rFonts w:ascii="Montserrat" w:eastAsia="Montserrat" w:hAnsi="Montserrat" w:cs="Montserrat"/>
          <w:sz w:val="24"/>
          <w:szCs w:val="24"/>
        </w:rPr>
        <w:sectPr w:rsidR="006725C3">
          <w:type w:val="continuous"/>
          <w:pgSz w:w="12240" w:h="15840"/>
          <w:pgMar w:top="1980" w:right="720" w:bottom="1440" w:left="720" w:header="144" w:footer="720" w:gutter="0"/>
          <w:cols w:space="720" w:equalWidth="0">
            <w:col w:w="10800" w:space="0"/>
          </w:cols>
        </w:sectPr>
      </w:pPr>
      <w:r>
        <w:rPr>
          <w:rFonts w:ascii="Montserrat" w:eastAsia="Montserrat" w:hAnsi="Montserrat" w:cs="Montserrat"/>
          <w:sz w:val="24"/>
          <w:szCs w:val="24"/>
        </w:rPr>
        <w:t>Optional: digital device for accessing course material</w:t>
      </w:r>
    </w:p>
    <w:p w14:paraId="2532A8B9" w14:textId="77777777" w:rsidR="006725C3" w:rsidRDefault="00000000">
      <w:pPr>
        <w:spacing w:line="360" w:lineRule="auto"/>
        <w:jc w:val="right"/>
        <w:rPr>
          <w:rFonts w:ascii="Montserrat" w:eastAsia="Montserrat" w:hAnsi="Montserrat" w:cs="Montserrat"/>
          <w:b/>
          <w:color w:val="20124D"/>
          <w:sz w:val="24"/>
          <w:szCs w:val="24"/>
        </w:rPr>
      </w:pPr>
      <w:r>
        <w:br w:type="page"/>
      </w:r>
    </w:p>
    <w:p w14:paraId="237F7C2D" w14:textId="77777777" w:rsidR="006725C3" w:rsidRDefault="00000000">
      <w:pPr>
        <w:spacing w:line="360" w:lineRule="auto"/>
        <w:jc w:val="right"/>
        <w:rPr>
          <w:rFonts w:ascii="Montserrat" w:eastAsia="Montserrat" w:hAnsi="Montserrat" w:cs="Montserrat"/>
          <w:b/>
          <w:color w:val="20124D"/>
          <w:sz w:val="24"/>
          <w:szCs w:val="24"/>
        </w:rPr>
      </w:pPr>
      <w:r>
        <w:rPr>
          <w:rFonts w:ascii="Montserrat" w:eastAsia="Montserrat" w:hAnsi="Montserrat" w:cs="Montserrat"/>
          <w:b/>
          <w:color w:val="20124D"/>
          <w:sz w:val="24"/>
          <w:szCs w:val="24"/>
        </w:rPr>
        <w:t>Leader Checklist</w:t>
      </w:r>
    </w:p>
    <w:p w14:paraId="6CCBA250" w14:textId="77777777" w:rsidR="006725C3" w:rsidRDefault="006725C3">
      <w:pPr>
        <w:spacing w:line="360" w:lineRule="auto"/>
        <w:jc w:val="right"/>
        <w:rPr>
          <w:rFonts w:ascii="Montserrat" w:eastAsia="Montserrat" w:hAnsi="Montserrat" w:cs="Montserrat"/>
          <w:b/>
          <w:sz w:val="24"/>
          <w:szCs w:val="24"/>
        </w:rPr>
      </w:pPr>
    </w:p>
    <w:tbl>
      <w:tblPr>
        <w:tblStyle w:val="a1"/>
        <w:tblpPr w:leftFromText="180" w:rightFromText="180" w:topFromText="180" w:bottomFromText="180" w:vertAnchor="text" w:tblpX="180"/>
        <w:tblW w:w="1057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3600"/>
        <w:gridCol w:w="3300"/>
        <w:gridCol w:w="3675"/>
      </w:tblGrid>
      <w:tr w:rsidR="006725C3" w14:paraId="48360B8D" w14:textId="77777777">
        <w:trPr>
          <w:trHeight w:val="718"/>
        </w:trPr>
        <w:tc>
          <w:tcPr>
            <w:tcW w:w="3600" w:type="dxa"/>
            <w:tcBorders>
              <w:top w:val="nil"/>
              <w:left w:val="nil"/>
              <w:bottom w:val="nil"/>
            </w:tcBorders>
            <w:shd w:val="clear" w:color="auto" w:fill="CFE2F3"/>
            <w:vAlign w:val="center"/>
          </w:tcPr>
          <w:p w14:paraId="5B1EBA57" w14:textId="77777777" w:rsidR="006725C3" w:rsidRDefault="00000000">
            <w:pPr>
              <w:spacing w:line="240" w:lineRule="auto"/>
              <w:jc w:val="center"/>
              <w:rPr>
                <w:rFonts w:ascii="Montserrat" w:eastAsia="Montserrat" w:hAnsi="Montserrat" w:cs="Montserrat"/>
                <w:b/>
                <w:color w:val="0000FF"/>
                <w:sz w:val="24"/>
                <w:szCs w:val="24"/>
              </w:rPr>
            </w:pPr>
            <w:r>
              <w:rPr>
                <w:rFonts w:ascii="Montserrat" w:eastAsia="Montserrat" w:hAnsi="Montserrat" w:cs="Montserrat"/>
                <w:b/>
                <w:sz w:val="24"/>
                <w:szCs w:val="24"/>
              </w:rPr>
              <w:t xml:space="preserve">Before </w:t>
            </w:r>
            <w:r>
              <w:rPr>
                <w:rFonts w:ascii="Montserrat" w:eastAsia="Montserrat" w:hAnsi="Montserrat" w:cs="Montserrat"/>
                <w:b/>
                <w:color w:val="0000FF"/>
                <w:sz w:val="24"/>
                <w:szCs w:val="24"/>
              </w:rPr>
              <w:t>LCW</w:t>
            </w:r>
          </w:p>
        </w:tc>
        <w:tc>
          <w:tcPr>
            <w:tcW w:w="3300" w:type="dxa"/>
            <w:tcBorders>
              <w:top w:val="nil"/>
              <w:bottom w:val="nil"/>
            </w:tcBorders>
            <w:shd w:val="clear" w:color="auto" w:fill="CFE2F3"/>
            <w:vAlign w:val="center"/>
          </w:tcPr>
          <w:p w14:paraId="44DF8F5F" w14:textId="77777777" w:rsidR="006725C3" w:rsidRDefault="00000000">
            <w:pPr>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During </w:t>
            </w:r>
            <w:r>
              <w:rPr>
                <w:rFonts w:ascii="Montserrat" w:eastAsia="Montserrat" w:hAnsi="Montserrat" w:cs="Montserrat"/>
                <w:b/>
                <w:color w:val="0000FF"/>
                <w:sz w:val="24"/>
                <w:szCs w:val="24"/>
              </w:rPr>
              <w:t>LCW</w:t>
            </w:r>
          </w:p>
        </w:tc>
        <w:tc>
          <w:tcPr>
            <w:tcW w:w="3675" w:type="dxa"/>
            <w:tcBorders>
              <w:top w:val="nil"/>
              <w:bottom w:val="nil"/>
              <w:right w:val="nil"/>
            </w:tcBorders>
            <w:shd w:val="clear" w:color="auto" w:fill="CFE2F3"/>
            <w:vAlign w:val="center"/>
          </w:tcPr>
          <w:p w14:paraId="4F8BFB57" w14:textId="77777777" w:rsidR="006725C3" w:rsidRDefault="00000000">
            <w:pPr>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After </w:t>
            </w:r>
            <w:r>
              <w:rPr>
                <w:rFonts w:ascii="Montserrat" w:eastAsia="Montserrat" w:hAnsi="Montserrat" w:cs="Montserrat"/>
                <w:b/>
                <w:color w:val="0000FF"/>
                <w:sz w:val="24"/>
                <w:szCs w:val="24"/>
              </w:rPr>
              <w:t>LCW</w:t>
            </w:r>
          </w:p>
        </w:tc>
      </w:tr>
      <w:tr w:rsidR="006725C3" w14:paraId="5C62A5BC" w14:textId="77777777">
        <w:trPr>
          <w:trHeight w:val="660"/>
        </w:trPr>
        <w:tc>
          <w:tcPr>
            <w:tcW w:w="3600" w:type="dxa"/>
            <w:tcBorders>
              <w:top w:val="nil"/>
              <w:left w:val="nil"/>
              <w:bottom w:val="nil"/>
              <w:right w:val="single" w:sz="8" w:space="0" w:color="D9D9D9"/>
            </w:tcBorders>
            <w:tcMar>
              <w:top w:w="144" w:type="dxa"/>
              <w:left w:w="144" w:type="dxa"/>
              <w:bottom w:w="144" w:type="dxa"/>
              <w:right w:w="144" w:type="dxa"/>
            </w:tcMar>
          </w:tcPr>
          <w:p w14:paraId="5C65FCFC" w14:textId="77777777" w:rsidR="006725C3" w:rsidRDefault="00000000">
            <w:pPr>
              <w:numPr>
                <w:ilvl w:val="0"/>
                <w:numId w:val="5"/>
              </w:numPr>
              <w:spacing w:line="360" w:lineRule="auto"/>
              <w:ind w:left="270"/>
              <w:rPr>
                <w:rFonts w:ascii="Montserrat" w:eastAsia="Montserrat" w:hAnsi="Montserrat" w:cs="Montserrat"/>
                <w:sz w:val="24"/>
                <w:szCs w:val="24"/>
              </w:rPr>
            </w:pPr>
            <w:r>
              <w:rPr>
                <w:rFonts w:ascii="Montserrat" w:eastAsia="Montserrat" w:hAnsi="Montserrat" w:cs="Montserrat"/>
                <w:sz w:val="24"/>
                <w:szCs w:val="24"/>
              </w:rPr>
              <w:t>Payment completion</w:t>
            </w:r>
          </w:p>
          <w:p w14:paraId="4FA72471" w14:textId="77777777" w:rsidR="006725C3" w:rsidRDefault="00000000">
            <w:pPr>
              <w:numPr>
                <w:ilvl w:val="0"/>
                <w:numId w:val="5"/>
              </w:numPr>
              <w:spacing w:line="360" w:lineRule="auto"/>
              <w:ind w:left="270"/>
              <w:rPr>
                <w:rFonts w:ascii="Montserrat" w:eastAsia="Montserrat" w:hAnsi="Montserrat" w:cs="Montserrat"/>
                <w:sz w:val="24"/>
                <w:szCs w:val="24"/>
              </w:rPr>
            </w:pPr>
            <w:r>
              <w:rPr>
                <w:rFonts w:ascii="Montserrat" w:eastAsia="Montserrat" w:hAnsi="Montserrat" w:cs="Montserrat"/>
                <w:sz w:val="24"/>
                <w:szCs w:val="24"/>
              </w:rPr>
              <w:t>Medical History Form</w:t>
            </w:r>
          </w:p>
          <w:p w14:paraId="5A2DD52C" w14:textId="77777777" w:rsidR="006725C3" w:rsidRDefault="00000000">
            <w:pPr>
              <w:numPr>
                <w:ilvl w:val="0"/>
                <w:numId w:val="5"/>
              </w:numPr>
              <w:spacing w:line="360" w:lineRule="auto"/>
              <w:ind w:left="270"/>
              <w:rPr>
                <w:rFonts w:ascii="Montserrat" w:eastAsia="Montserrat" w:hAnsi="Montserrat" w:cs="Montserrat"/>
                <w:sz w:val="24"/>
                <w:szCs w:val="24"/>
              </w:rPr>
            </w:pPr>
            <w:r>
              <w:rPr>
                <w:rFonts w:ascii="Montserrat" w:eastAsia="Montserrat" w:hAnsi="Montserrat" w:cs="Montserrat"/>
                <w:sz w:val="24"/>
                <w:szCs w:val="24"/>
              </w:rPr>
              <w:t>Waiver &amp; Assumption of Risk</w:t>
            </w:r>
          </w:p>
          <w:p w14:paraId="2B57D5D2" w14:textId="77777777" w:rsidR="006725C3" w:rsidRDefault="00000000">
            <w:pPr>
              <w:numPr>
                <w:ilvl w:val="0"/>
                <w:numId w:val="7"/>
              </w:numPr>
              <w:spacing w:line="360" w:lineRule="auto"/>
              <w:ind w:left="270"/>
              <w:rPr>
                <w:rFonts w:ascii="Montserrat" w:eastAsia="Montserrat" w:hAnsi="Montserrat" w:cs="Montserrat"/>
                <w:sz w:val="24"/>
                <w:szCs w:val="24"/>
              </w:rPr>
            </w:pPr>
            <w:r>
              <w:rPr>
                <w:rFonts w:ascii="Montserrat" w:eastAsia="Montserrat" w:hAnsi="Montserrat" w:cs="Montserrat"/>
                <w:sz w:val="24"/>
                <w:szCs w:val="24"/>
              </w:rPr>
              <w:t>Self-assess to Leader Criteria</w:t>
            </w:r>
          </w:p>
          <w:p w14:paraId="63B2B526" w14:textId="77777777" w:rsidR="006725C3" w:rsidRDefault="00000000">
            <w:pPr>
              <w:numPr>
                <w:ilvl w:val="0"/>
                <w:numId w:val="1"/>
              </w:numPr>
              <w:spacing w:line="360" w:lineRule="auto"/>
              <w:ind w:left="270"/>
              <w:rPr>
                <w:rFonts w:ascii="Montserrat" w:eastAsia="Montserrat" w:hAnsi="Montserrat" w:cs="Montserrat"/>
                <w:sz w:val="24"/>
                <w:szCs w:val="24"/>
              </w:rPr>
            </w:pPr>
            <w:r>
              <w:rPr>
                <w:rFonts w:ascii="Montserrat" w:eastAsia="Montserrat" w:hAnsi="Montserrat" w:cs="Montserrat"/>
                <w:sz w:val="24"/>
                <w:szCs w:val="24"/>
              </w:rPr>
              <w:t>ACA Membership</w:t>
            </w:r>
          </w:p>
          <w:p w14:paraId="59DC672B" w14:textId="77777777" w:rsidR="006725C3" w:rsidRDefault="00000000">
            <w:pPr>
              <w:numPr>
                <w:ilvl w:val="0"/>
                <w:numId w:val="6"/>
              </w:numPr>
              <w:spacing w:line="360" w:lineRule="auto"/>
              <w:ind w:left="270"/>
              <w:rPr>
                <w:rFonts w:ascii="Montserrat" w:eastAsia="Montserrat" w:hAnsi="Montserrat" w:cs="Montserrat"/>
                <w:sz w:val="24"/>
                <w:szCs w:val="24"/>
              </w:rPr>
            </w:pPr>
            <w:r>
              <w:rPr>
                <w:rFonts w:ascii="Montserrat" w:eastAsia="Montserrat" w:hAnsi="Montserrat" w:cs="Montserrat"/>
                <w:sz w:val="24"/>
                <w:szCs w:val="24"/>
              </w:rPr>
              <w:t>Create CMS Profile &amp; Complete ACA waiver</w:t>
            </w:r>
          </w:p>
        </w:tc>
        <w:tc>
          <w:tcPr>
            <w:tcW w:w="3300" w:type="dxa"/>
            <w:tcBorders>
              <w:top w:val="nil"/>
              <w:left w:val="single" w:sz="8" w:space="0" w:color="D9D9D9"/>
              <w:bottom w:val="nil"/>
              <w:right w:val="single" w:sz="8" w:space="0" w:color="D9D9D9"/>
            </w:tcBorders>
            <w:tcMar>
              <w:top w:w="144" w:type="dxa"/>
              <w:left w:w="144" w:type="dxa"/>
              <w:bottom w:w="144" w:type="dxa"/>
              <w:right w:w="144" w:type="dxa"/>
            </w:tcMar>
          </w:tcPr>
          <w:p w14:paraId="776EB9D4" w14:textId="77777777" w:rsidR="006725C3" w:rsidRDefault="00000000">
            <w:pPr>
              <w:numPr>
                <w:ilvl w:val="0"/>
                <w:numId w:val="5"/>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Self-assess to Leader Criteria</w:t>
            </w:r>
          </w:p>
          <w:p w14:paraId="6DDBF8B8" w14:textId="77777777" w:rsidR="006725C3" w:rsidRDefault="00000000">
            <w:pPr>
              <w:numPr>
                <w:ilvl w:val="0"/>
                <w:numId w:val="5"/>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Complete Course Workbook</w:t>
            </w:r>
          </w:p>
          <w:p w14:paraId="2AE18AAE" w14:textId="77777777" w:rsidR="006725C3" w:rsidRDefault="00000000">
            <w:pPr>
              <w:numPr>
                <w:ilvl w:val="0"/>
                <w:numId w:val="5"/>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Take lots of notes</w:t>
            </w:r>
          </w:p>
          <w:p w14:paraId="2991F4FA" w14:textId="77777777" w:rsidR="006725C3" w:rsidRDefault="00000000">
            <w:pPr>
              <w:numPr>
                <w:ilvl w:val="0"/>
                <w:numId w:val="7"/>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Upload copies of FA &amp; CPR to CMS</w:t>
            </w:r>
          </w:p>
          <w:p w14:paraId="5F6FE466" w14:textId="77777777" w:rsidR="006725C3" w:rsidRDefault="00000000">
            <w:pPr>
              <w:numPr>
                <w:ilvl w:val="0"/>
                <w:numId w:val="7"/>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ACA Leader Resources</w:t>
            </w:r>
          </w:p>
          <w:p w14:paraId="629A0521" w14:textId="77777777" w:rsidR="006725C3" w:rsidRDefault="00000000">
            <w:pPr>
              <w:numPr>
                <w:ilvl w:val="0"/>
                <w:numId w:val="1"/>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Enjoy and engage in the course.</w:t>
            </w:r>
          </w:p>
        </w:tc>
        <w:tc>
          <w:tcPr>
            <w:tcW w:w="3675" w:type="dxa"/>
            <w:tcBorders>
              <w:top w:val="nil"/>
              <w:left w:val="single" w:sz="8" w:space="0" w:color="D9D9D9"/>
              <w:bottom w:val="nil"/>
              <w:right w:val="nil"/>
            </w:tcBorders>
            <w:tcMar>
              <w:top w:w="144" w:type="dxa"/>
              <w:left w:w="144" w:type="dxa"/>
              <w:bottom w:w="144" w:type="dxa"/>
              <w:right w:w="144" w:type="dxa"/>
            </w:tcMar>
          </w:tcPr>
          <w:p w14:paraId="49C3A84B" w14:textId="77777777" w:rsidR="006725C3" w:rsidRDefault="00000000">
            <w:pPr>
              <w:numPr>
                <w:ilvl w:val="0"/>
                <w:numId w:val="5"/>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Self-assess to Leader Criteria</w:t>
            </w:r>
          </w:p>
          <w:p w14:paraId="721C0EE6" w14:textId="77777777" w:rsidR="006725C3" w:rsidRDefault="00000000">
            <w:pPr>
              <w:numPr>
                <w:ilvl w:val="0"/>
                <w:numId w:val="5"/>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 xml:space="preserve">Feedback for trainers and </w:t>
            </w:r>
            <w:r>
              <w:rPr>
                <w:rFonts w:ascii="Montserrat" w:eastAsia="Montserrat" w:hAnsi="Montserrat" w:cs="Montserrat"/>
                <w:color w:val="0000FF"/>
                <w:sz w:val="24"/>
                <w:szCs w:val="24"/>
              </w:rPr>
              <w:t>LCW</w:t>
            </w:r>
          </w:p>
          <w:p w14:paraId="39747C99" w14:textId="77777777" w:rsidR="006725C3" w:rsidRDefault="00000000">
            <w:pPr>
              <w:widowControl w:val="0"/>
              <w:numPr>
                <w:ilvl w:val="0"/>
                <w:numId w:val="1"/>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ACA Leader Dues</w:t>
            </w:r>
          </w:p>
          <w:p w14:paraId="44DCDAEA" w14:textId="77777777" w:rsidR="006725C3" w:rsidRDefault="00000000">
            <w:pPr>
              <w:numPr>
                <w:ilvl w:val="0"/>
                <w:numId w:val="7"/>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Action Planning</w:t>
            </w:r>
          </w:p>
          <w:p w14:paraId="67C71AF9" w14:textId="77777777" w:rsidR="006725C3" w:rsidRDefault="00000000">
            <w:pPr>
              <w:widowControl w:val="0"/>
              <w:numPr>
                <w:ilvl w:val="0"/>
                <w:numId w:val="1"/>
              </w:numPr>
              <w:spacing w:line="360" w:lineRule="auto"/>
              <w:ind w:left="450"/>
              <w:rPr>
                <w:rFonts w:ascii="Montserrat" w:eastAsia="Montserrat" w:hAnsi="Montserrat" w:cs="Montserrat"/>
                <w:sz w:val="24"/>
                <w:szCs w:val="24"/>
              </w:rPr>
            </w:pPr>
            <w:r>
              <w:rPr>
                <w:rFonts w:ascii="Montserrat" w:eastAsia="Montserrat" w:hAnsi="Montserrat" w:cs="Montserrat"/>
                <w:sz w:val="24"/>
                <w:szCs w:val="24"/>
              </w:rPr>
              <w:t>Record and report your trips as a leader!</w:t>
            </w:r>
          </w:p>
        </w:tc>
      </w:tr>
    </w:tbl>
    <w:p w14:paraId="4F7D10FC" w14:textId="77777777" w:rsidR="006725C3" w:rsidRDefault="006725C3">
      <w:pPr>
        <w:rPr>
          <w:rFonts w:ascii="Montserrat" w:eastAsia="Montserrat" w:hAnsi="Montserrat" w:cs="Montserrat"/>
          <w:b/>
          <w:color w:val="20124D"/>
          <w:sz w:val="24"/>
          <w:szCs w:val="24"/>
        </w:rPr>
      </w:pPr>
    </w:p>
    <w:p w14:paraId="0C017EC6" w14:textId="77777777" w:rsidR="006725C3" w:rsidRDefault="00000000">
      <w:pPr>
        <w:rPr>
          <w:rFonts w:ascii="Montserrat" w:eastAsia="Montserrat" w:hAnsi="Montserrat" w:cs="Montserrat"/>
          <w:b/>
          <w:color w:val="20124D"/>
          <w:sz w:val="24"/>
          <w:szCs w:val="24"/>
        </w:rPr>
      </w:pPr>
      <w:r>
        <w:pict w14:anchorId="7402D484">
          <v:rect id="_x0000_i1028" style="width:0;height:1.5pt" o:hralign="center" o:hrstd="t" o:hr="t" fillcolor="#a0a0a0" stroked="f"/>
        </w:pict>
      </w:r>
    </w:p>
    <w:p w14:paraId="306922A2" w14:textId="77777777" w:rsidR="006725C3" w:rsidRDefault="006725C3">
      <w:pPr>
        <w:rPr>
          <w:rFonts w:ascii="Montserrat" w:eastAsia="Montserrat" w:hAnsi="Montserrat" w:cs="Montserrat"/>
          <w:b/>
          <w:color w:val="20124D"/>
          <w:sz w:val="24"/>
          <w:szCs w:val="24"/>
        </w:rPr>
      </w:pPr>
    </w:p>
    <w:p w14:paraId="4C627D3D" w14:textId="77777777" w:rsidR="006725C3" w:rsidRDefault="00000000">
      <w:pPr>
        <w:jc w:val="right"/>
        <w:rPr>
          <w:rFonts w:ascii="Montserrat" w:eastAsia="Montserrat" w:hAnsi="Montserrat" w:cs="Montserrat"/>
          <w:b/>
          <w:color w:val="20124D"/>
          <w:sz w:val="24"/>
          <w:szCs w:val="24"/>
        </w:rPr>
      </w:pPr>
      <w:r>
        <w:rPr>
          <w:rFonts w:ascii="Montserrat" w:eastAsia="Montserrat" w:hAnsi="Montserrat" w:cs="Montserrat"/>
          <w:b/>
          <w:color w:val="20124D"/>
          <w:sz w:val="24"/>
          <w:szCs w:val="24"/>
        </w:rPr>
        <w:t>Pre-Course Assignment</w:t>
      </w:r>
    </w:p>
    <w:p w14:paraId="796B6593" w14:textId="77777777" w:rsidR="006725C3" w:rsidRDefault="006725C3">
      <w:pPr>
        <w:rPr>
          <w:rFonts w:ascii="Montserrat" w:eastAsia="Montserrat" w:hAnsi="Montserrat" w:cs="Montserrat"/>
          <w:b/>
          <w:color w:val="20124D"/>
          <w:sz w:val="24"/>
          <w:szCs w:val="24"/>
        </w:rPr>
      </w:pPr>
    </w:p>
    <w:p w14:paraId="28249F21" w14:textId="77777777" w:rsidR="006725C3" w:rsidRDefault="00000000">
      <w:pPr>
        <w:rPr>
          <w:rFonts w:ascii="Montserrat" w:eastAsia="Montserrat" w:hAnsi="Montserrat" w:cs="Montserrat"/>
          <w:b/>
          <w:sz w:val="24"/>
          <w:szCs w:val="24"/>
        </w:rPr>
      </w:pPr>
      <w:r>
        <w:rPr>
          <w:rFonts w:ascii="Montserrat" w:eastAsia="Montserrat" w:hAnsi="Montserrat" w:cs="Montserrat"/>
          <w:sz w:val="24"/>
          <w:szCs w:val="24"/>
        </w:rPr>
        <w:t xml:space="preserve">Please answer the questions below and send them to your trainer prior to the course. </w:t>
      </w:r>
    </w:p>
    <w:p w14:paraId="1FF99007" w14:textId="77777777" w:rsidR="006725C3" w:rsidRDefault="00000000">
      <w:pPr>
        <w:spacing w:before="200"/>
        <w:rPr>
          <w:rFonts w:ascii="Montserrat" w:eastAsia="Montserrat" w:hAnsi="Montserrat" w:cs="Montserrat"/>
          <w:b/>
          <w:sz w:val="24"/>
          <w:szCs w:val="24"/>
        </w:rPr>
      </w:pPr>
      <w:r>
        <w:rPr>
          <w:rFonts w:ascii="Montserrat" w:eastAsia="Montserrat" w:hAnsi="Montserrat" w:cs="Montserrat"/>
          <w:b/>
          <w:sz w:val="24"/>
          <w:szCs w:val="24"/>
        </w:rPr>
        <w:t xml:space="preserve">Why are you taking this course? </w:t>
      </w:r>
    </w:p>
    <w:p w14:paraId="44172A9E" w14:textId="77777777" w:rsidR="006725C3" w:rsidRDefault="00000000">
      <w:pPr>
        <w:spacing w:before="200"/>
        <w:rPr>
          <w:rFonts w:ascii="Montserrat" w:eastAsia="Montserrat" w:hAnsi="Montserrat" w:cs="Montserrat"/>
          <w:b/>
          <w:sz w:val="24"/>
          <w:szCs w:val="24"/>
        </w:rPr>
      </w:pPr>
      <w:r>
        <w:rPr>
          <w:rFonts w:ascii="Montserrat" w:eastAsia="Montserrat" w:hAnsi="Montserrat" w:cs="Montserrat"/>
          <w:b/>
          <w:sz w:val="24"/>
          <w:szCs w:val="24"/>
        </w:rPr>
        <w:t xml:space="preserve">What are your goals for this course? </w:t>
      </w:r>
    </w:p>
    <w:p w14:paraId="47CAD394" w14:textId="77777777" w:rsidR="006725C3" w:rsidRDefault="00000000">
      <w:pPr>
        <w:spacing w:before="200"/>
        <w:rPr>
          <w:rFonts w:ascii="Montserrat" w:eastAsia="Montserrat" w:hAnsi="Montserrat" w:cs="Montserrat"/>
          <w:sz w:val="24"/>
          <w:szCs w:val="24"/>
        </w:rPr>
      </w:pPr>
      <w:r>
        <w:rPr>
          <w:rFonts w:ascii="Montserrat" w:eastAsia="Montserrat" w:hAnsi="Montserrat" w:cs="Montserrat"/>
          <w:b/>
          <w:sz w:val="24"/>
          <w:szCs w:val="24"/>
        </w:rPr>
        <w:t>What is your preferred paddlecraft and where have you paddled recently?</w:t>
      </w:r>
      <w:r>
        <w:rPr>
          <w:rFonts w:ascii="Montserrat" w:eastAsia="Montserrat" w:hAnsi="Montserrat" w:cs="Montserrat"/>
          <w:sz w:val="24"/>
          <w:szCs w:val="24"/>
        </w:rPr>
        <w:t xml:space="preserve"> </w:t>
      </w:r>
    </w:p>
    <w:p w14:paraId="4B23A8FC" w14:textId="77777777" w:rsidR="006725C3" w:rsidRDefault="00000000">
      <w:pPr>
        <w:spacing w:before="200"/>
        <w:rPr>
          <w:rFonts w:ascii="Montserrat" w:eastAsia="Montserrat" w:hAnsi="Montserrat" w:cs="Montserrat"/>
          <w:b/>
          <w:sz w:val="24"/>
          <w:szCs w:val="24"/>
        </w:rPr>
      </w:pPr>
      <w:r>
        <w:rPr>
          <w:rFonts w:ascii="Montserrat" w:eastAsia="Montserrat" w:hAnsi="Montserrat" w:cs="Montserrat"/>
          <w:b/>
          <w:sz w:val="24"/>
          <w:szCs w:val="24"/>
        </w:rPr>
        <w:t>What is your prior leadership experience?</w:t>
      </w:r>
    </w:p>
    <w:p w14:paraId="3216ABAE" w14:textId="77777777" w:rsidR="006725C3" w:rsidRDefault="00000000">
      <w:pPr>
        <w:spacing w:before="200"/>
        <w:rPr>
          <w:rFonts w:ascii="Montserrat" w:eastAsia="Montserrat" w:hAnsi="Montserrat" w:cs="Montserrat"/>
          <w:b/>
          <w:sz w:val="24"/>
          <w:szCs w:val="24"/>
        </w:rPr>
      </w:pPr>
      <w:r>
        <w:rPr>
          <w:rFonts w:ascii="Montserrat" w:eastAsia="Montserrat" w:hAnsi="Montserrat" w:cs="Montserrat"/>
          <w:b/>
          <w:sz w:val="24"/>
          <w:szCs w:val="24"/>
        </w:rPr>
        <w:t xml:space="preserve">Do you have any accessibility needs or gear requests? </w:t>
      </w:r>
    </w:p>
    <w:sectPr w:rsidR="006725C3">
      <w:type w:val="continuous"/>
      <w:pgSz w:w="12240" w:h="15840"/>
      <w:pgMar w:top="1980" w:right="720" w:bottom="1440" w:left="720" w:header="14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5EC1C" w14:textId="77777777" w:rsidR="002E6B1F" w:rsidRDefault="002E6B1F">
      <w:pPr>
        <w:spacing w:line="240" w:lineRule="auto"/>
      </w:pPr>
      <w:r>
        <w:separator/>
      </w:r>
    </w:p>
  </w:endnote>
  <w:endnote w:type="continuationSeparator" w:id="0">
    <w:p w14:paraId="1AB7100E" w14:textId="77777777" w:rsidR="002E6B1F" w:rsidRDefault="002E6B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C9ADCC33-7C4D-411E-9344-D3C02F29126D}"/>
    <w:embedBold r:id="rId2" w:fontKey="{59D52930-3376-446A-B843-8926E2F508A8}"/>
    <w:embedItalic r:id="rId3" w:fontKey="{0F9D76C5-73E1-40E9-B884-557817B86F15}"/>
  </w:font>
  <w:font w:name="Montserrat Medium">
    <w:charset w:val="00"/>
    <w:family w:val="auto"/>
    <w:pitch w:val="variable"/>
    <w:sig w:usb0="2000020F" w:usb1="00000003" w:usb2="00000000" w:usb3="00000000" w:csb0="00000197" w:csb1="00000000"/>
    <w:embedRegular r:id="rId4" w:fontKey="{AFE83E22-4CC0-4A5D-9238-AC2439B5AAE8}"/>
  </w:font>
  <w:font w:name="Montserrat SemiBold">
    <w:charset w:val="00"/>
    <w:family w:val="auto"/>
    <w:pitch w:val="variable"/>
    <w:sig w:usb0="2000020F" w:usb1="00000003" w:usb2="00000000" w:usb3="00000000" w:csb0="00000197" w:csb1="00000000"/>
    <w:embedRegular r:id="rId5" w:fontKey="{4F875099-AC14-4F84-98B9-5A4BC039D69C}"/>
  </w:font>
  <w:font w:name="Calibri">
    <w:panose1 w:val="020F0502020204030204"/>
    <w:charset w:val="00"/>
    <w:family w:val="swiss"/>
    <w:pitch w:val="variable"/>
    <w:sig w:usb0="E4002EFF" w:usb1="C200247B" w:usb2="00000009" w:usb3="00000000" w:csb0="000001FF" w:csb1="00000000"/>
    <w:embedRegular r:id="rId6" w:fontKey="{14756A4F-DF58-433C-8B4E-CB4AFC5E5381}"/>
  </w:font>
  <w:font w:name="Cambria">
    <w:panose1 w:val="02040503050406030204"/>
    <w:charset w:val="00"/>
    <w:family w:val="roman"/>
    <w:pitch w:val="variable"/>
    <w:sig w:usb0="E00006FF" w:usb1="420024FF" w:usb2="02000000" w:usb3="00000000" w:csb0="0000019F" w:csb1="00000000"/>
    <w:embedRegular r:id="rId7" w:fontKey="{6603CAC7-C982-4820-BB5C-1A767ECF43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C3D67" w14:textId="77777777" w:rsidR="006725C3" w:rsidRDefault="006725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F6237" w14:textId="77777777" w:rsidR="002E6B1F" w:rsidRDefault="002E6B1F">
      <w:pPr>
        <w:spacing w:line="240" w:lineRule="auto"/>
      </w:pPr>
      <w:r>
        <w:separator/>
      </w:r>
    </w:p>
  </w:footnote>
  <w:footnote w:type="continuationSeparator" w:id="0">
    <w:p w14:paraId="3724A67B" w14:textId="77777777" w:rsidR="002E6B1F" w:rsidRDefault="002E6B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6BF34" w14:textId="77777777" w:rsidR="006725C3" w:rsidRDefault="00000000">
    <w:pPr>
      <w:jc w:val="center"/>
    </w:pPr>
    <w:r>
      <w:t xml:space="preserve">   </w:t>
    </w:r>
  </w:p>
  <w:p w14:paraId="7191D394" w14:textId="77777777" w:rsidR="006725C3" w:rsidRDefault="00000000">
    <w:pPr>
      <w:jc w:val="center"/>
      <w:rPr>
        <w:rFonts w:ascii="Montserrat" w:eastAsia="Montserrat" w:hAnsi="Montserrat" w:cs="Montserrat"/>
        <w:color w:val="85200C"/>
      </w:rPr>
    </w:pPr>
    <w:r>
      <w:t xml:space="preserve">   </w:t>
    </w:r>
    <w:r>
      <w:rPr>
        <w:rFonts w:ascii="Montserrat" w:eastAsia="Montserrat" w:hAnsi="Montserrat" w:cs="Montserrat"/>
        <w:b/>
        <w:noProof/>
        <w:color w:val="FFFFFF"/>
        <w:sz w:val="48"/>
        <w:szCs w:val="48"/>
      </w:rPr>
      <w:drawing>
        <wp:inline distT="114300" distB="114300" distL="114300" distR="114300" wp14:anchorId="01CC6689" wp14:editId="198643B4">
          <wp:extent cx="742950" cy="5778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42950" cy="5778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6C9F2" w14:textId="77777777" w:rsidR="006725C3" w:rsidRDefault="00000000">
    <w:pPr>
      <w:ind w:left="-1260"/>
    </w:pPr>
    <w:r>
      <w:rPr>
        <w:noProof/>
      </w:rPr>
      <w:drawing>
        <wp:inline distT="114300" distB="114300" distL="114300" distR="114300" wp14:anchorId="4EE01121" wp14:editId="04FE0D70">
          <wp:extent cx="8291513" cy="1519131"/>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10010" b="10010"/>
                  <a:stretch>
                    <a:fillRect/>
                  </a:stretch>
                </pic:blipFill>
                <pic:spPr>
                  <a:xfrm>
                    <a:off x="0" y="0"/>
                    <a:ext cx="8291513" cy="151913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E07EB"/>
    <w:multiLevelType w:val="multilevel"/>
    <w:tmpl w:val="D946D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CA0F3B"/>
    <w:multiLevelType w:val="multilevel"/>
    <w:tmpl w:val="EAD22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45548D"/>
    <w:multiLevelType w:val="multilevel"/>
    <w:tmpl w:val="DF7AE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8F5986"/>
    <w:multiLevelType w:val="multilevel"/>
    <w:tmpl w:val="805EF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497E94"/>
    <w:multiLevelType w:val="multilevel"/>
    <w:tmpl w:val="82486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F5440D"/>
    <w:multiLevelType w:val="multilevel"/>
    <w:tmpl w:val="F41A0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6D25DD"/>
    <w:multiLevelType w:val="multilevel"/>
    <w:tmpl w:val="AEE88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36B2F97"/>
    <w:multiLevelType w:val="multilevel"/>
    <w:tmpl w:val="DCBA8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93204167">
    <w:abstractNumId w:val="1"/>
  </w:num>
  <w:num w:numId="2" w16cid:durableId="920599322">
    <w:abstractNumId w:val="3"/>
  </w:num>
  <w:num w:numId="3" w16cid:durableId="1262764959">
    <w:abstractNumId w:val="6"/>
  </w:num>
  <w:num w:numId="4" w16cid:durableId="428160368">
    <w:abstractNumId w:val="2"/>
  </w:num>
  <w:num w:numId="5" w16cid:durableId="574896890">
    <w:abstractNumId w:val="7"/>
  </w:num>
  <w:num w:numId="6" w16cid:durableId="353307113">
    <w:abstractNumId w:val="0"/>
  </w:num>
  <w:num w:numId="7" w16cid:durableId="1796824087">
    <w:abstractNumId w:val="5"/>
  </w:num>
  <w:num w:numId="8" w16cid:durableId="12733956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5C3"/>
    <w:rsid w:val="001F5F15"/>
    <w:rsid w:val="002E6B1F"/>
    <w:rsid w:val="006725C3"/>
    <w:rsid w:val="007E60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12F43"/>
  <w15:docId w15:val="{4A348178-DD05-420D-9CE3-8F11694AE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2A6DBE2236CA4C88FFB2E1EF641D05" ma:contentTypeVersion="15" ma:contentTypeDescription="Create a new document." ma:contentTypeScope="" ma:versionID="96d6603b88e153174948720577a4ab39">
  <xsd:schema xmlns:xsd="http://www.w3.org/2001/XMLSchema" xmlns:xs="http://www.w3.org/2001/XMLSchema" xmlns:p="http://schemas.microsoft.com/office/2006/metadata/properties" xmlns:ns2="ece777da-c6f1-4cd6-b79a-818eb822e91a" xmlns:ns3="4df1946a-b5bd-4d91-b0ce-6a9ea8c7c5a9" targetNamespace="http://schemas.microsoft.com/office/2006/metadata/properties" ma:root="true" ma:fieldsID="59e35cc7d0ae79d4ade986cfe99ad226" ns2:_="" ns3:_="">
    <xsd:import namespace="ece777da-c6f1-4cd6-b79a-818eb822e91a"/>
    <xsd:import namespace="4df1946a-b5bd-4d91-b0ce-6a9ea8c7c5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e777da-c6f1-4cd6-b79a-818eb822e9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bdb840a-2acc-4030-b7c7-9f0b086f643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f1946a-b5bd-4d91-b0ce-6a9ea8c7c5a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d54708-b31f-4212-8d63-8f8fe019573a}" ma:internalName="TaxCatchAll" ma:showField="CatchAllData" ma:web="4df1946a-b5bd-4d91-b0ce-6a9ea8c7c5a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ce777da-c6f1-4cd6-b79a-818eb822e91a">
      <Terms xmlns="http://schemas.microsoft.com/office/infopath/2007/PartnerControls"/>
    </lcf76f155ced4ddcb4097134ff3c332f>
    <TaxCatchAll xmlns="4df1946a-b5bd-4d91-b0ce-6a9ea8c7c5a9" xsi:nil="true"/>
  </documentManagement>
</p:properties>
</file>

<file path=customXml/itemProps1.xml><?xml version="1.0" encoding="utf-8"?>
<ds:datastoreItem xmlns:ds="http://schemas.openxmlformats.org/officeDocument/2006/customXml" ds:itemID="{5478A099-EE78-4F0B-A458-2ABACC62C286}"/>
</file>

<file path=customXml/itemProps2.xml><?xml version="1.0" encoding="utf-8"?>
<ds:datastoreItem xmlns:ds="http://schemas.openxmlformats.org/officeDocument/2006/customXml" ds:itemID="{8B79FC9A-C60F-406A-983B-C250BC0F28D8}"/>
</file>

<file path=customXml/itemProps3.xml><?xml version="1.0" encoding="utf-8"?>
<ds:datastoreItem xmlns:ds="http://schemas.openxmlformats.org/officeDocument/2006/customXml" ds:itemID="{12522FCF-61E3-4EE4-B014-BA248DAC6E38}"/>
</file>

<file path=docProps/app.xml><?xml version="1.0" encoding="utf-8"?>
<Properties xmlns="http://schemas.openxmlformats.org/officeDocument/2006/extended-properties" xmlns:vt="http://schemas.openxmlformats.org/officeDocument/2006/docPropsVTypes">
  <Template>Normal.dotm</Template>
  <TotalTime>1</TotalTime>
  <Pages>1</Pages>
  <Words>1172</Words>
  <Characters>6681</Characters>
  <Application>Microsoft Office Word</Application>
  <DocSecurity>0</DocSecurity>
  <Lines>55</Lines>
  <Paragraphs>15</Paragraphs>
  <ScaleCrop>false</ScaleCrop>
  <Company/>
  <LinksUpToDate>false</LinksUpToDate>
  <CharactersWithSpaces>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Kelsey Bracewell</cp:lastModifiedBy>
  <cp:revision>3</cp:revision>
  <cp:lastPrinted>2025-06-07T20:31:00Z</cp:lastPrinted>
  <dcterms:created xsi:type="dcterms:W3CDTF">2025-06-07T20:30:00Z</dcterms:created>
  <dcterms:modified xsi:type="dcterms:W3CDTF">2025-06-07T20:31:00Z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0x0101009B2A6DBE2236CA4C88FFB2E1EF641D05</vt:lpwstr>
  </property>
</Properties>
</file>